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7F" w:rsidRPr="003E0063" w:rsidRDefault="00CA167F" w:rsidP="00CA167F">
      <w:pPr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>МУНИЦИПАЛЬНОЕ ОБЩЕОБРАЗОВАТЕЛЬНОЕ УЧРЕЖДЕНИЕ</w:t>
      </w:r>
    </w:p>
    <w:p w:rsidR="00CA167F" w:rsidRPr="003E0063" w:rsidRDefault="00CA167F" w:rsidP="00CA167F">
      <w:pPr>
        <w:rPr>
          <w:rFonts w:ascii="Arial" w:hAnsi="Arial" w:cs="Arial"/>
          <w:szCs w:val="28"/>
        </w:rPr>
      </w:pPr>
      <w:r w:rsidRPr="003E0063">
        <w:rPr>
          <w:rFonts w:ascii="Arial" w:hAnsi="Arial" w:cs="Arial"/>
          <w:szCs w:val="28"/>
        </w:rPr>
        <w:t xml:space="preserve">«ОСНОВНАЯ ОБЩЕОБРАЗОВАТЕЛЬНАЯ ШКОЛА С. </w:t>
      </w:r>
      <w:proofErr w:type="gramStart"/>
      <w:r w:rsidRPr="003E0063">
        <w:rPr>
          <w:rFonts w:ascii="Arial" w:hAnsi="Arial" w:cs="Arial"/>
          <w:szCs w:val="28"/>
        </w:rPr>
        <w:t>ЛЕНИНСКОЕ</w:t>
      </w:r>
      <w:proofErr w:type="gramEnd"/>
      <w:r w:rsidRPr="003E0063">
        <w:rPr>
          <w:rFonts w:ascii="Arial" w:hAnsi="Arial" w:cs="Arial"/>
          <w:szCs w:val="28"/>
        </w:rPr>
        <w:t>»</w:t>
      </w:r>
    </w:p>
    <w:p w:rsidR="00CA167F" w:rsidRPr="003E0063" w:rsidRDefault="00CA167F" w:rsidP="00CA167F">
      <w:pPr>
        <w:rPr>
          <w:rFonts w:ascii="Arial" w:hAnsi="Arial" w:cs="Arial"/>
          <w:sz w:val="28"/>
          <w:szCs w:val="28"/>
        </w:rPr>
      </w:pPr>
      <w:r w:rsidRPr="003E0063">
        <w:rPr>
          <w:rFonts w:ascii="Arial" w:hAnsi="Arial" w:cs="Arial"/>
          <w:szCs w:val="28"/>
        </w:rPr>
        <w:t>ЭНГЕЛЬССКОГО МУНИЦИПАЛЬНОГО РАЙОНА САРАТОВСКОЙ ОБЛАСТИ</w:t>
      </w:r>
    </w:p>
    <w:p w:rsidR="00CA167F" w:rsidRPr="003E0063" w:rsidRDefault="00CA167F" w:rsidP="00CA16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</w:t>
      </w:r>
    </w:p>
    <w:p w:rsidR="00CA167F" w:rsidRDefault="00CA167F" w:rsidP="00CA167F">
      <w:pPr>
        <w:rPr>
          <w:sz w:val="32"/>
          <w:szCs w:val="32"/>
        </w:rPr>
      </w:pPr>
    </w:p>
    <w:p w:rsidR="00CA167F" w:rsidRDefault="00332E42" w:rsidP="00CA167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1513613"/>
            <wp:effectExtent l="19050" t="0" r="3175" b="0"/>
            <wp:docPr id="1" name="Рисунок 1" descr="C:\Users\Samsung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7F" w:rsidRPr="000837CA" w:rsidRDefault="00CA167F" w:rsidP="00CA167F">
      <w:pPr>
        <w:rPr>
          <w:sz w:val="32"/>
          <w:szCs w:val="32"/>
        </w:rPr>
      </w:pPr>
    </w:p>
    <w:p w:rsidR="00CA167F" w:rsidRDefault="00CA167F" w:rsidP="00CA1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учебная программа</w:t>
      </w:r>
    </w:p>
    <w:p w:rsidR="00CA167F" w:rsidRDefault="00CA167F" w:rsidP="00CA1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«Русская литература»</w:t>
      </w:r>
    </w:p>
    <w:p w:rsidR="00CA167F" w:rsidRDefault="00CA167F" w:rsidP="00CA1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7 класса</w:t>
      </w:r>
    </w:p>
    <w:p w:rsidR="00CA167F" w:rsidRDefault="00CA167F" w:rsidP="00CA16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2018 -2019  учебный год</w:t>
      </w:r>
    </w:p>
    <w:p w:rsidR="00CA167F" w:rsidRDefault="00CA167F" w:rsidP="00CA167F">
      <w:pPr>
        <w:jc w:val="center"/>
        <w:rPr>
          <w:b/>
          <w:sz w:val="36"/>
          <w:szCs w:val="36"/>
        </w:rPr>
      </w:pPr>
    </w:p>
    <w:p w:rsidR="00CA167F" w:rsidRDefault="00CA167F" w:rsidP="00CA167F">
      <w:pPr>
        <w:jc w:val="center"/>
        <w:rPr>
          <w:b/>
          <w:sz w:val="36"/>
          <w:szCs w:val="36"/>
        </w:rPr>
      </w:pPr>
    </w:p>
    <w:p w:rsidR="00CA167F" w:rsidRDefault="00CA167F" w:rsidP="00CA167F">
      <w:pPr>
        <w:jc w:val="center"/>
        <w:rPr>
          <w:b/>
          <w:sz w:val="36"/>
          <w:szCs w:val="36"/>
        </w:rPr>
      </w:pPr>
    </w:p>
    <w:p w:rsidR="00CA167F" w:rsidRDefault="00CA167F" w:rsidP="00CA167F">
      <w:pPr>
        <w:jc w:val="center"/>
        <w:rPr>
          <w:b/>
          <w:sz w:val="36"/>
          <w:szCs w:val="36"/>
        </w:rPr>
      </w:pPr>
    </w:p>
    <w:p w:rsidR="00CA167F" w:rsidRDefault="00CA167F" w:rsidP="00CA167F">
      <w:pPr>
        <w:jc w:val="center"/>
        <w:rPr>
          <w:b/>
          <w:sz w:val="36"/>
          <w:szCs w:val="36"/>
        </w:rPr>
      </w:pPr>
    </w:p>
    <w:p w:rsidR="00CA167F" w:rsidRDefault="00CA167F" w:rsidP="00CA167F">
      <w:pPr>
        <w:jc w:val="center"/>
        <w:rPr>
          <w:b/>
          <w:sz w:val="36"/>
          <w:szCs w:val="36"/>
        </w:rPr>
      </w:pPr>
    </w:p>
    <w:p w:rsidR="00CA167F" w:rsidRPr="00AE1022" w:rsidRDefault="00CA167F" w:rsidP="00CA167F">
      <w:pPr>
        <w:jc w:val="center"/>
        <w:rPr>
          <w:b/>
          <w:sz w:val="36"/>
          <w:szCs w:val="36"/>
        </w:rPr>
      </w:pPr>
    </w:p>
    <w:p w:rsidR="00CA167F" w:rsidRDefault="00CA167F" w:rsidP="00CA167F">
      <w:pPr>
        <w:tabs>
          <w:tab w:val="left" w:pos="5292"/>
        </w:tabs>
      </w:pPr>
    </w:p>
    <w:p w:rsidR="00CA167F" w:rsidRPr="00AE1022" w:rsidRDefault="00CA167F" w:rsidP="00CA167F">
      <w:pPr>
        <w:tabs>
          <w:tab w:val="left" w:pos="5292"/>
        </w:tabs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Pr="00AE1022">
        <w:rPr>
          <w:sz w:val="28"/>
          <w:szCs w:val="28"/>
        </w:rPr>
        <w:t>Составитель:</w:t>
      </w:r>
    </w:p>
    <w:p w:rsidR="00CA167F" w:rsidRPr="00AE1022" w:rsidRDefault="00CA167F" w:rsidP="00CA167F">
      <w:pPr>
        <w:tabs>
          <w:tab w:val="left" w:pos="52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AE1022">
        <w:rPr>
          <w:sz w:val="28"/>
          <w:szCs w:val="28"/>
        </w:rPr>
        <w:t>Юхачева Марина Николаевна,</w:t>
      </w:r>
    </w:p>
    <w:p w:rsidR="00CA167F" w:rsidRDefault="00CA167F" w:rsidP="00CA167F">
      <w:pPr>
        <w:tabs>
          <w:tab w:val="left" w:pos="52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AE1022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русского языка и</w:t>
      </w:r>
    </w:p>
    <w:p w:rsidR="00CA167F" w:rsidRDefault="00CA167F" w:rsidP="00CA167F">
      <w:pPr>
        <w:tabs>
          <w:tab w:val="left" w:pos="52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литературы первой</w:t>
      </w:r>
    </w:p>
    <w:p w:rsidR="00CA167F" w:rsidRDefault="00CA167F" w:rsidP="00CA167F">
      <w:pPr>
        <w:tabs>
          <w:tab w:val="left" w:pos="52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AE102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E1022">
        <w:rPr>
          <w:sz w:val="28"/>
          <w:szCs w:val="28"/>
        </w:rPr>
        <w:t>квалификационной</w:t>
      </w:r>
      <w:r w:rsidRPr="00AE102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E102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                                                                  </w:t>
      </w:r>
    </w:p>
    <w:p w:rsidR="00CA167F" w:rsidRDefault="00CA167F" w:rsidP="00CA167F">
      <w:pPr>
        <w:jc w:val="both"/>
        <w:rPr>
          <w:sz w:val="28"/>
          <w:szCs w:val="28"/>
        </w:rPr>
      </w:pPr>
    </w:p>
    <w:p w:rsidR="00CA167F" w:rsidRDefault="00CA167F" w:rsidP="00CA167F">
      <w:pPr>
        <w:jc w:val="both"/>
        <w:rPr>
          <w:sz w:val="28"/>
          <w:szCs w:val="28"/>
        </w:rPr>
      </w:pPr>
    </w:p>
    <w:p w:rsidR="00CA167F" w:rsidRDefault="00CA167F" w:rsidP="00CA167F">
      <w:pPr>
        <w:rPr>
          <w:sz w:val="28"/>
          <w:szCs w:val="28"/>
        </w:rPr>
      </w:pPr>
    </w:p>
    <w:p w:rsidR="00CA167F" w:rsidRDefault="00CA167F" w:rsidP="00CA167F"/>
    <w:p w:rsidR="00CA167F" w:rsidRDefault="00CA167F" w:rsidP="00CA167F"/>
    <w:p w:rsidR="006F09ED" w:rsidRDefault="006F09ED"/>
    <w:p w:rsidR="00CA167F" w:rsidRDefault="00CA167F"/>
    <w:p w:rsidR="00CA167F" w:rsidRDefault="00CA167F"/>
    <w:p w:rsidR="00CA167F" w:rsidRDefault="00CA167F"/>
    <w:p w:rsidR="00CA167F" w:rsidRDefault="00CA167F"/>
    <w:p w:rsidR="00CA167F" w:rsidRDefault="00CA167F"/>
    <w:p w:rsidR="00CA167F" w:rsidRDefault="00CA167F"/>
    <w:p w:rsidR="00CA167F" w:rsidRPr="002A04BF" w:rsidRDefault="00CA167F" w:rsidP="00CA16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0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167F" w:rsidRPr="00F55F00" w:rsidRDefault="00CA167F" w:rsidP="00CA167F">
      <w:pPr>
        <w:jc w:val="center"/>
        <w:rPr>
          <w:sz w:val="28"/>
          <w:szCs w:val="28"/>
        </w:rPr>
      </w:pPr>
    </w:p>
    <w:p w:rsidR="00CA167F" w:rsidRDefault="00CA167F" w:rsidP="00CA167F">
      <w:pPr>
        <w:pStyle w:val="a3"/>
        <w:ind w:firstLine="432"/>
        <w:rPr>
          <w:sz w:val="28"/>
          <w:szCs w:val="28"/>
        </w:rPr>
      </w:pPr>
      <w:r w:rsidRPr="009157ED">
        <w:rPr>
          <w:sz w:val="28"/>
          <w:szCs w:val="28"/>
        </w:rPr>
        <w:t xml:space="preserve">Рабочая программа составлена на основе </w:t>
      </w:r>
      <w:r>
        <w:rPr>
          <w:sz w:val="28"/>
          <w:szCs w:val="28"/>
        </w:rPr>
        <w:t>следующих нормативных документов:</w:t>
      </w:r>
    </w:p>
    <w:p w:rsidR="00CA167F" w:rsidRDefault="00CA167F" w:rsidP="00CA167F">
      <w:pPr>
        <w:ind w:firstLine="709"/>
        <w:rPr>
          <w:rFonts w:eastAsia="Calibri"/>
          <w:sz w:val="28"/>
          <w:szCs w:val="28"/>
        </w:rPr>
      </w:pPr>
      <w:r w:rsidRPr="001D5F75">
        <w:rPr>
          <w:kern w:val="2"/>
          <w:sz w:val="28"/>
          <w:szCs w:val="28"/>
          <w:lang w:eastAsia="hi-IN" w:bidi="hi-IN"/>
        </w:rPr>
        <w:t xml:space="preserve">- </w:t>
      </w:r>
      <w:r w:rsidRPr="001D5F75">
        <w:rPr>
          <w:rFonts w:eastAsia="Calibri"/>
          <w:sz w:val="28"/>
          <w:szCs w:val="28"/>
        </w:rPr>
        <w:t xml:space="preserve"> Федеральный закон Российской Федерации от 29 декабря 2012 г. </w:t>
      </w:r>
    </w:p>
    <w:p w:rsidR="00CA167F" w:rsidRPr="001D5F75" w:rsidRDefault="00CA167F" w:rsidP="00CA167F">
      <w:pPr>
        <w:ind w:firstLine="709"/>
        <w:rPr>
          <w:rFonts w:eastAsia="Calibri"/>
          <w:sz w:val="28"/>
          <w:szCs w:val="28"/>
        </w:rPr>
      </w:pPr>
      <w:r w:rsidRPr="001D5F75">
        <w:rPr>
          <w:rFonts w:eastAsia="Calibri"/>
          <w:sz w:val="28"/>
          <w:szCs w:val="28"/>
        </w:rPr>
        <w:t>N 273-ФЗ  «Об образовании в Российской Федерации».</w:t>
      </w:r>
    </w:p>
    <w:p w:rsidR="00CA167F" w:rsidRDefault="00CA167F" w:rsidP="00CA167F">
      <w:pPr>
        <w:ind w:firstLine="709"/>
        <w:rPr>
          <w:rFonts w:eastAsia="Calibri"/>
          <w:sz w:val="28"/>
          <w:szCs w:val="28"/>
        </w:rPr>
      </w:pPr>
      <w:r w:rsidRPr="001D5F75">
        <w:rPr>
          <w:rFonts w:eastAsia="Calibri"/>
          <w:sz w:val="28"/>
          <w:szCs w:val="28"/>
        </w:rPr>
        <w:t>- Федеральный государственный образовательный стандарт  основного общего образования (Утвержден  приказом Министерства образования  и науки Российской Федерации  от 17 декабря 2010 г. № 1897)</w:t>
      </w:r>
      <w:r>
        <w:rPr>
          <w:rFonts w:eastAsia="Calibri"/>
          <w:sz w:val="28"/>
          <w:szCs w:val="28"/>
        </w:rPr>
        <w:t>;</w:t>
      </w:r>
    </w:p>
    <w:p w:rsidR="00CA167F" w:rsidRDefault="00CA167F" w:rsidP="00CA167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9157ED">
        <w:rPr>
          <w:sz w:val="28"/>
          <w:szCs w:val="28"/>
        </w:rPr>
        <w:t xml:space="preserve">Программы общеобразовательных учреждений. </w:t>
      </w:r>
      <w:r>
        <w:rPr>
          <w:sz w:val="28"/>
          <w:szCs w:val="28"/>
        </w:rPr>
        <w:t xml:space="preserve">Литература </w:t>
      </w:r>
      <w:r w:rsidRPr="009157ED">
        <w:rPr>
          <w:sz w:val="28"/>
          <w:szCs w:val="28"/>
        </w:rPr>
        <w:t xml:space="preserve"> для 5-9 классов.</w:t>
      </w:r>
      <w:r>
        <w:rPr>
          <w:sz w:val="28"/>
          <w:szCs w:val="28"/>
        </w:rPr>
        <w:t xml:space="preserve"> В.Я. Коровина,  </w:t>
      </w:r>
      <w:r w:rsidRPr="00DD7872">
        <w:rPr>
          <w:sz w:val="28"/>
          <w:szCs w:val="28"/>
        </w:rPr>
        <w:t>В.П.</w:t>
      </w:r>
      <w:r w:rsidRPr="00DD7872">
        <w:rPr>
          <w:w w:val="82"/>
          <w:sz w:val="28"/>
          <w:szCs w:val="28"/>
        </w:rPr>
        <w:t xml:space="preserve"> </w:t>
      </w:r>
      <w:r w:rsidRPr="00DD7872">
        <w:rPr>
          <w:sz w:val="28"/>
          <w:szCs w:val="28"/>
        </w:rPr>
        <w:t>Журавлев, В.И. Корови</w:t>
      </w:r>
      <w:r w:rsidRPr="00DD7872">
        <w:rPr>
          <w:sz w:val="28"/>
          <w:szCs w:val="28"/>
        </w:rPr>
        <w:softHyphen/>
        <w:t>н</w:t>
      </w:r>
      <w:r>
        <w:rPr>
          <w:sz w:val="28"/>
          <w:szCs w:val="28"/>
        </w:rPr>
        <w:t xml:space="preserve"> </w:t>
      </w:r>
      <w:r w:rsidRPr="00DD7872">
        <w:rPr>
          <w:sz w:val="28"/>
          <w:szCs w:val="28"/>
        </w:rPr>
        <w:t xml:space="preserve"> </w:t>
      </w:r>
      <w:r w:rsidRPr="009157ED">
        <w:rPr>
          <w:sz w:val="28"/>
          <w:szCs w:val="28"/>
        </w:rPr>
        <w:t xml:space="preserve">и </w:t>
      </w:r>
      <w:proofErr w:type="spellStart"/>
      <w:proofErr w:type="gramStart"/>
      <w:r w:rsidRPr="009157ED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9157ED">
        <w:rPr>
          <w:sz w:val="28"/>
          <w:szCs w:val="28"/>
        </w:rPr>
        <w:t>– М.: Просвещение, 20</w:t>
      </w:r>
      <w:r>
        <w:rPr>
          <w:sz w:val="28"/>
          <w:szCs w:val="28"/>
        </w:rPr>
        <w:t>15 г</w:t>
      </w:r>
      <w:r w:rsidRPr="009157ED">
        <w:rPr>
          <w:sz w:val="28"/>
          <w:szCs w:val="28"/>
        </w:rPr>
        <w:t xml:space="preserve">. </w:t>
      </w:r>
    </w:p>
    <w:p w:rsidR="00CA167F" w:rsidRDefault="00CA167F" w:rsidP="00CA167F">
      <w:pPr>
        <w:pStyle w:val="a3"/>
        <w:ind w:firstLine="4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адресована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7 класса МБОУ «ООШ </w:t>
      </w:r>
      <w:proofErr w:type="spellStart"/>
      <w:r>
        <w:rPr>
          <w:sz w:val="28"/>
          <w:szCs w:val="28"/>
        </w:rPr>
        <w:t>сЛенинское</w:t>
      </w:r>
      <w:proofErr w:type="spellEnd"/>
      <w:r>
        <w:rPr>
          <w:sz w:val="28"/>
          <w:szCs w:val="28"/>
        </w:rPr>
        <w:t>»</w:t>
      </w:r>
    </w:p>
    <w:p w:rsidR="00CA167F" w:rsidRPr="009157ED" w:rsidRDefault="00CA167F" w:rsidP="00CA167F">
      <w:pPr>
        <w:pStyle w:val="a3"/>
        <w:ind w:firstLine="43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УМК:  </w:t>
      </w:r>
      <w:r w:rsidRPr="002C4797">
        <w:rPr>
          <w:color w:val="000000"/>
          <w:sz w:val="28"/>
          <w:szCs w:val="28"/>
        </w:rPr>
        <w:t>Программа</w:t>
      </w:r>
      <w:r>
        <w:rPr>
          <w:sz w:val="28"/>
          <w:szCs w:val="28"/>
        </w:rPr>
        <w:t xml:space="preserve"> по литературе для 5-9 классов</w:t>
      </w:r>
      <w:r w:rsidRPr="002C479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В.Я. Коровина,</w:t>
      </w:r>
      <w:r w:rsidRPr="005A7977">
        <w:rPr>
          <w:sz w:val="28"/>
          <w:szCs w:val="28"/>
        </w:rPr>
        <w:t xml:space="preserve"> </w:t>
      </w:r>
      <w:r w:rsidRPr="00DD7872">
        <w:rPr>
          <w:sz w:val="28"/>
          <w:szCs w:val="28"/>
        </w:rPr>
        <w:t>В.П.</w:t>
      </w:r>
      <w:r w:rsidRPr="00DD7872">
        <w:rPr>
          <w:w w:val="82"/>
          <w:sz w:val="28"/>
          <w:szCs w:val="28"/>
        </w:rPr>
        <w:t xml:space="preserve"> </w:t>
      </w:r>
      <w:r w:rsidRPr="00DD7872">
        <w:rPr>
          <w:sz w:val="28"/>
          <w:szCs w:val="28"/>
        </w:rPr>
        <w:t>Журавлев, В.И. Корови</w:t>
      </w:r>
      <w:r w:rsidRPr="00DD7872">
        <w:rPr>
          <w:sz w:val="28"/>
          <w:szCs w:val="28"/>
        </w:rPr>
        <w:softHyphen/>
        <w:t>н</w:t>
      </w:r>
      <w:r>
        <w:rPr>
          <w:sz w:val="28"/>
          <w:szCs w:val="28"/>
        </w:rPr>
        <w:t xml:space="preserve"> </w:t>
      </w:r>
      <w:r w:rsidRPr="00DD7872">
        <w:rPr>
          <w:sz w:val="28"/>
          <w:szCs w:val="28"/>
        </w:rPr>
        <w:t xml:space="preserve"> </w:t>
      </w:r>
      <w:r w:rsidRPr="009157ED">
        <w:rPr>
          <w:sz w:val="28"/>
          <w:szCs w:val="28"/>
        </w:rPr>
        <w:t>и др.</w:t>
      </w:r>
      <w:r>
        <w:rPr>
          <w:color w:val="000000"/>
          <w:sz w:val="28"/>
          <w:szCs w:val="28"/>
        </w:rPr>
        <w:t xml:space="preserve"> </w:t>
      </w:r>
      <w:r w:rsidRPr="002C4797">
        <w:rPr>
          <w:color w:val="000000"/>
          <w:sz w:val="28"/>
          <w:szCs w:val="28"/>
        </w:rPr>
        <w:t>– М.</w:t>
      </w:r>
      <w:r>
        <w:rPr>
          <w:color w:val="000000"/>
          <w:sz w:val="28"/>
          <w:szCs w:val="28"/>
        </w:rPr>
        <w:t>2015 г</w:t>
      </w:r>
      <w:r w:rsidRPr="002C4797">
        <w:rPr>
          <w:color w:val="000000"/>
          <w:sz w:val="28"/>
          <w:szCs w:val="28"/>
        </w:rPr>
        <w:t>: Просвещение.</w:t>
      </w:r>
    </w:p>
    <w:p w:rsidR="00CA167F" w:rsidRDefault="00CA167F" w:rsidP="00CA167F">
      <w:pPr>
        <w:pStyle w:val="a3"/>
        <w:jc w:val="left"/>
        <w:rPr>
          <w:sz w:val="28"/>
          <w:szCs w:val="28"/>
        </w:rPr>
      </w:pPr>
      <w:r w:rsidRPr="009157ED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-хрестоматия по </w:t>
      </w:r>
      <w:r w:rsidRPr="0091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литературе.  7 </w:t>
      </w:r>
      <w:r w:rsidRPr="009157ED">
        <w:rPr>
          <w:sz w:val="28"/>
          <w:szCs w:val="28"/>
        </w:rPr>
        <w:t xml:space="preserve"> класс.</w:t>
      </w:r>
      <w:r>
        <w:rPr>
          <w:sz w:val="28"/>
          <w:szCs w:val="28"/>
        </w:rPr>
        <w:t xml:space="preserve"> В 2 ч.</w:t>
      </w:r>
      <w:r w:rsidRPr="009157ED">
        <w:rPr>
          <w:sz w:val="28"/>
          <w:szCs w:val="28"/>
        </w:rPr>
        <w:t xml:space="preserve"> </w:t>
      </w:r>
      <w:r w:rsidRPr="00DD7872">
        <w:rPr>
          <w:sz w:val="28"/>
          <w:szCs w:val="28"/>
        </w:rPr>
        <w:t>В.Я. Коровин</w:t>
      </w:r>
      <w:r>
        <w:rPr>
          <w:sz w:val="28"/>
          <w:szCs w:val="28"/>
        </w:rPr>
        <w:t>а</w:t>
      </w:r>
      <w:r w:rsidRPr="00DD7872">
        <w:rPr>
          <w:sz w:val="28"/>
          <w:szCs w:val="28"/>
        </w:rPr>
        <w:t>, В.П.</w:t>
      </w:r>
      <w:r w:rsidRPr="00DD7872">
        <w:rPr>
          <w:w w:val="82"/>
          <w:sz w:val="28"/>
          <w:szCs w:val="28"/>
        </w:rPr>
        <w:t xml:space="preserve"> </w:t>
      </w:r>
      <w:r w:rsidRPr="00DD7872">
        <w:rPr>
          <w:sz w:val="28"/>
          <w:szCs w:val="28"/>
        </w:rPr>
        <w:t>Журавлев, В.И. Корови</w:t>
      </w:r>
      <w:r w:rsidRPr="00DD7872">
        <w:rPr>
          <w:sz w:val="28"/>
          <w:szCs w:val="28"/>
        </w:rPr>
        <w:softHyphen/>
        <w:t>н</w:t>
      </w:r>
      <w:r>
        <w:rPr>
          <w:sz w:val="28"/>
          <w:szCs w:val="28"/>
        </w:rPr>
        <w:t xml:space="preserve"> </w:t>
      </w:r>
      <w:r w:rsidRPr="00DD7872">
        <w:rPr>
          <w:sz w:val="28"/>
          <w:szCs w:val="28"/>
        </w:rPr>
        <w:t xml:space="preserve"> </w:t>
      </w:r>
      <w:r>
        <w:rPr>
          <w:sz w:val="28"/>
          <w:szCs w:val="28"/>
        </w:rPr>
        <w:t>и др., М.: Просвещение</w:t>
      </w:r>
      <w:r w:rsidRPr="009157ED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9157ED">
        <w:rPr>
          <w:sz w:val="28"/>
          <w:szCs w:val="28"/>
        </w:rPr>
        <w:t>г.</w:t>
      </w:r>
    </w:p>
    <w:p w:rsidR="00CA167F" w:rsidRPr="00DD7872" w:rsidRDefault="00CA167F" w:rsidP="00CA167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sz w:val="28"/>
          <w:szCs w:val="28"/>
        </w:rPr>
      </w:pPr>
      <w:r w:rsidRPr="00DD7872">
        <w:rPr>
          <w:sz w:val="28"/>
          <w:szCs w:val="28"/>
        </w:rPr>
        <w:t xml:space="preserve">Поурочное планирование по литературе: </w:t>
      </w:r>
      <w:r>
        <w:rPr>
          <w:sz w:val="28"/>
          <w:szCs w:val="28"/>
        </w:rPr>
        <w:t xml:space="preserve">7  </w:t>
      </w:r>
      <w:proofErr w:type="spellStart"/>
      <w:r w:rsidRPr="00DD7872">
        <w:rPr>
          <w:sz w:val="28"/>
          <w:szCs w:val="28"/>
        </w:rPr>
        <w:t>кл</w:t>
      </w:r>
      <w:proofErr w:type="spellEnd"/>
      <w:r w:rsidRPr="00DD7872">
        <w:rPr>
          <w:sz w:val="28"/>
          <w:szCs w:val="28"/>
        </w:rPr>
        <w:t xml:space="preserve">.: Методическое пособие к учебнику-хрестоматии Коровиной В.Я. и др. «Литература. </w:t>
      </w:r>
      <w:r>
        <w:rPr>
          <w:sz w:val="28"/>
          <w:szCs w:val="28"/>
        </w:rPr>
        <w:t xml:space="preserve">7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.», </w:t>
      </w:r>
      <w:r w:rsidRPr="00DD7872">
        <w:rPr>
          <w:sz w:val="28"/>
          <w:szCs w:val="28"/>
        </w:rPr>
        <w:t>О.А. Ерёменко. – М.: Экзамен, 20</w:t>
      </w:r>
      <w:r>
        <w:rPr>
          <w:sz w:val="28"/>
          <w:szCs w:val="28"/>
        </w:rPr>
        <w:t>16г</w:t>
      </w:r>
      <w:r w:rsidRPr="00DD7872">
        <w:rPr>
          <w:sz w:val="28"/>
          <w:szCs w:val="28"/>
        </w:rPr>
        <w:t xml:space="preserve">. </w:t>
      </w:r>
    </w:p>
    <w:p w:rsidR="00CA167F" w:rsidRPr="00506BA6" w:rsidRDefault="00CA167F" w:rsidP="00CA167F">
      <w:pPr>
        <w:pStyle w:val="a3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учебному плану и календарному учебному графику МБОУ «ООШ с.  Ленинское» на 2018-2019 учебный год на изучение </w:t>
      </w:r>
      <w:r w:rsidRPr="009157ED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литературы в 7  классе</w:t>
      </w:r>
      <w:r w:rsidRPr="0091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отводится </w:t>
      </w:r>
      <w:r w:rsidRPr="009157ED">
        <w:rPr>
          <w:sz w:val="28"/>
          <w:szCs w:val="28"/>
        </w:rPr>
        <w:t xml:space="preserve"> </w:t>
      </w:r>
      <w:r>
        <w:rPr>
          <w:sz w:val="28"/>
          <w:szCs w:val="28"/>
        </w:rPr>
        <w:t>68 часов в год (34 учебные недели - 2 часа в неделю).</w:t>
      </w:r>
      <w:proofErr w:type="gramEnd"/>
    </w:p>
    <w:p w:rsidR="00CA167F" w:rsidRDefault="00CA167F" w:rsidP="00CA167F">
      <w:pPr>
        <w:pStyle w:val="a5"/>
        <w:rPr>
          <w:rFonts w:ascii="Times New Roman" w:hAnsi="Times New Roman"/>
          <w:b/>
          <w:sz w:val="28"/>
          <w:szCs w:val="28"/>
        </w:rPr>
      </w:pPr>
    </w:p>
    <w:p w:rsidR="00CA167F" w:rsidRPr="000A70B9" w:rsidRDefault="00CA167F" w:rsidP="001A21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70B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A217A" w:rsidRPr="000A70B9" w:rsidRDefault="001A217A" w:rsidP="001A217A">
      <w:pPr>
        <w:widowControl w:val="0"/>
        <w:overflowPunct w:val="0"/>
        <w:autoSpaceDE w:val="0"/>
        <w:autoSpaceDN w:val="0"/>
        <w:adjustRightInd w:val="0"/>
        <w:ind w:right="4"/>
        <w:rPr>
          <w:b/>
          <w:sz w:val="28"/>
          <w:szCs w:val="28"/>
        </w:rPr>
      </w:pPr>
      <w:r w:rsidRPr="000A70B9">
        <w:rPr>
          <w:b/>
          <w:sz w:val="28"/>
          <w:szCs w:val="28"/>
        </w:rPr>
        <w:t>Личностные результаты: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0B9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0A70B9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0A70B9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0B9">
        <w:rPr>
          <w:rFonts w:ascii="Times New Roman" w:hAnsi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0A70B9">
        <w:rPr>
          <w:rFonts w:ascii="Times New Roman" w:hAnsi="Times New Roman"/>
          <w:sz w:val="28"/>
          <w:szCs w:val="28"/>
        </w:rPr>
        <w:lastRenderedPageBreak/>
        <w:t>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A217A" w:rsidRPr="000A70B9" w:rsidRDefault="001A217A" w:rsidP="001A217A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</w:p>
    <w:p w:rsidR="001A217A" w:rsidRPr="000A70B9" w:rsidRDefault="001A217A" w:rsidP="001A217A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b/>
          <w:sz w:val="28"/>
          <w:szCs w:val="28"/>
        </w:rPr>
      </w:pPr>
      <w:proofErr w:type="spellStart"/>
      <w:r w:rsidRPr="000A70B9">
        <w:rPr>
          <w:b/>
          <w:sz w:val="28"/>
          <w:szCs w:val="28"/>
        </w:rPr>
        <w:t>Метапредметные</w:t>
      </w:r>
      <w:proofErr w:type="spellEnd"/>
      <w:r w:rsidRPr="000A70B9">
        <w:rPr>
          <w:b/>
          <w:sz w:val="28"/>
          <w:szCs w:val="28"/>
        </w:rPr>
        <w:t xml:space="preserve">  результаты: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0A70B9">
        <w:rPr>
          <w:rFonts w:ascii="Times New Roman" w:hAnsi="Times New Roman"/>
          <w:sz w:val="28"/>
          <w:szCs w:val="28"/>
        </w:rPr>
        <w:lastRenderedPageBreak/>
        <w:t xml:space="preserve">классификации, устанавливать причинно-следственную связь, строить логическое рассуждение, умозаключение </w:t>
      </w:r>
      <w:proofErr w:type="gramStart"/>
      <w:r w:rsidRPr="000A70B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A70B9">
        <w:rPr>
          <w:rFonts w:ascii="Times New Roman" w:hAnsi="Times New Roman"/>
          <w:sz w:val="28"/>
          <w:szCs w:val="28"/>
        </w:rPr>
        <w:t>индуктивное, дедуктивное и по аналогии) и делать выводы;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A217A" w:rsidRPr="000A70B9" w:rsidRDefault="001A217A" w:rsidP="001A217A">
      <w:pPr>
        <w:pStyle w:val="a9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</w:p>
    <w:p w:rsidR="001A217A" w:rsidRPr="000A70B9" w:rsidRDefault="001A217A" w:rsidP="001A217A">
      <w:pPr>
        <w:widowControl w:val="0"/>
        <w:overflowPunct w:val="0"/>
        <w:autoSpaceDE w:val="0"/>
        <w:autoSpaceDN w:val="0"/>
        <w:adjustRightInd w:val="0"/>
        <w:ind w:right="4"/>
        <w:jc w:val="both"/>
        <w:rPr>
          <w:b/>
          <w:sz w:val="28"/>
          <w:szCs w:val="28"/>
        </w:rPr>
      </w:pPr>
      <w:r w:rsidRPr="000A70B9">
        <w:rPr>
          <w:b/>
          <w:sz w:val="28"/>
          <w:szCs w:val="28"/>
        </w:rPr>
        <w:t>Предметные результаты: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0A70B9">
        <w:rPr>
          <w:rFonts w:ascii="Times New Roman" w:hAnsi="Times New Roman"/>
          <w:sz w:val="28"/>
          <w:szCs w:val="28"/>
          <w:lang w:val="en-US"/>
        </w:rPr>
        <w:t>XVIII</w:t>
      </w:r>
      <w:r w:rsidRPr="000A70B9">
        <w:rPr>
          <w:rFonts w:ascii="Times New Roman" w:hAnsi="Times New Roman"/>
          <w:sz w:val="28"/>
          <w:szCs w:val="28"/>
        </w:rPr>
        <w:t xml:space="preserve"> века, русских писателей </w:t>
      </w:r>
      <w:r w:rsidRPr="000A70B9">
        <w:rPr>
          <w:rFonts w:ascii="Times New Roman" w:hAnsi="Times New Roman"/>
          <w:sz w:val="28"/>
          <w:szCs w:val="28"/>
          <w:lang w:val="en-US"/>
        </w:rPr>
        <w:t>XIX</w:t>
      </w:r>
      <w:r w:rsidRPr="000A70B9">
        <w:rPr>
          <w:rFonts w:ascii="Times New Roman" w:hAnsi="Times New Roman"/>
          <w:sz w:val="28"/>
          <w:szCs w:val="28"/>
        </w:rPr>
        <w:t>-</w:t>
      </w:r>
      <w:r w:rsidRPr="000A70B9">
        <w:rPr>
          <w:rFonts w:ascii="Times New Roman" w:hAnsi="Times New Roman"/>
          <w:sz w:val="28"/>
          <w:szCs w:val="28"/>
          <w:lang w:val="en-US"/>
        </w:rPr>
        <w:t>XX</w:t>
      </w:r>
      <w:r w:rsidRPr="000A70B9">
        <w:rPr>
          <w:rFonts w:ascii="Times New Roman" w:hAnsi="Times New Roman"/>
          <w:sz w:val="28"/>
          <w:szCs w:val="28"/>
        </w:rPr>
        <w:t xml:space="preserve"> вв., литературы народов России и зарубежной литературы;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Формирование собственного отношения к произведениям литературы, их оценка;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интерпретировать (в отдельных случаях) изученные литературные произведения;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Понимание авторской позиции и свое отношение к ней;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 xml:space="preserve">Восприятие на слух литературных произведений разных жанров, </w:t>
      </w:r>
      <w:r w:rsidRPr="000A70B9">
        <w:rPr>
          <w:rFonts w:ascii="Times New Roman" w:hAnsi="Times New Roman"/>
          <w:sz w:val="28"/>
          <w:szCs w:val="28"/>
        </w:rPr>
        <w:lastRenderedPageBreak/>
        <w:t>осмысленное чтение и адекватное восприятие;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1A217A" w:rsidRPr="000A70B9" w:rsidRDefault="001A217A" w:rsidP="001A217A">
      <w:pPr>
        <w:pStyle w:val="a9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/>
          <w:sz w:val="28"/>
          <w:szCs w:val="28"/>
        </w:rPr>
      </w:pPr>
      <w:r w:rsidRPr="000A70B9">
        <w:rPr>
          <w:rFonts w:ascii="Times New Roman" w:hAnsi="Times New Roman"/>
          <w:sz w:val="28"/>
          <w:szCs w:val="28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0A70B9">
        <w:rPr>
          <w:rFonts w:ascii="Times New Roman" w:hAnsi="Times New Roman"/>
          <w:sz w:val="28"/>
          <w:szCs w:val="28"/>
        </w:rPr>
        <w:t>дств в с</w:t>
      </w:r>
      <w:proofErr w:type="gramEnd"/>
      <w:r w:rsidRPr="000A70B9">
        <w:rPr>
          <w:rFonts w:ascii="Times New Roman" w:hAnsi="Times New Roman"/>
          <w:sz w:val="28"/>
          <w:szCs w:val="28"/>
        </w:rPr>
        <w:t>оздании художественны образов литературных произведений.</w:t>
      </w:r>
    </w:p>
    <w:p w:rsidR="001A217A" w:rsidRPr="000A70B9" w:rsidRDefault="001A217A" w:rsidP="001A217A">
      <w:pPr>
        <w:widowControl w:val="0"/>
        <w:overflowPunct w:val="0"/>
        <w:autoSpaceDE w:val="0"/>
        <w:autoSpaceDN w:val="0"/>
        <w:adjustRightInd w:val="0"/>
        <w:ind w:right="4"/>
        <w:jc w:val="center"/>
        <w:rPr>
          <w:b/>
          <w:sz w:val="28"/>
          <w:szCs w:val="28"/>
        </w:rPr>
      </w:pPr>
    </w:p>
    <w:p w:rsidR="001A217A" w:rsidRPr="000A70B9" w:rsidRDefault="001A217A" w:rsidP="000A70B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A70B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A217A" w:rsidRPr="000A70B9" w:rsidRDefault="001A217A" w:rsidP="001A217A">
      <w:pPr>
        <w:pStyle w:val="a5"/>
        <w:rPr>
          <w:rFonts w:ascii="Times New Roman" w:hAnsi="Times New Roman"/>
          <w:b/>
          <w:sz w:val="28"/>
          <w:szCs w:val="28"/>
        </w:rPr>
      </w:pPr>
      <w:r w:rsidRPr="000A70B9">
        <w:rPr>
          <w:rFonts w:ascii="Times New Roman" w:hAnsi="Times New Roman"/>
          <w:b/>
          <w:sz w:val="28"/>
          <w:szCs w:val="28"/>
        </w:rPr>
        <w:t>В результате изучения литературы в 7  классе ученик должен</w:t>
      </w:r>
    </w:p>
    <w:p w:rsidR="001A217A" w:rsidRPr="000A70B9" w:rsidRDefault="001A217A" w:rsidP="001A217A">
      <w:pPr>
        <w:pStyle w:val="a5"/>
        <w:rPr>
          <w:rFonts w:ascii="Times New Roman" w:hAnsi="Times New Roman"/>
          <w:b/>
          <w:sz w:val="28"/>
          <w:szCs w:val="28"/>
        </w:rPr>
      </w:pPr>
      <w:r w:rsidRPr="000A70B9">
        <w:rPr>
          <w:rFonts w:ascii="Times New Roman" w:hAnsi="Times New Roman"/>
          <w:b/>
          <w:sz w:val="28"/>
          <w:szCs w:val="28"/>
        </w:rPr>
        <w:t>знать/понимать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right="1" w:hanging="346"/>
        <w:rPr>
          <w:sz w:val="28"/>
          <w:szCs w:val="28"/>
        </w:rPr>
      </w:pPr>
      <w:r w:rsidRPr="000A70B9">
        <w:rPr>
          <w:spacing w:val="-10"/>
          <w:sz w:val="28"/>
          <w:szCs w:val="28"/>
        </w:rPr>
        <w:t xml:space="preserve">тексты художественных произведений, сюжет и героев изученных </w:t>
      </w:r>
      <w:r w:rsidRPr="000A70B9">
        <w:rPr>
          <w:sz w:val="28"/>
          <w:szCs w:val="28"/>
        </w:rPr>
        <w:t>эпических произведений;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right="1440" w:hanging="346"/>
        <w:rPr>
          <w:sz w:val="28"/>
          <w:szCs w:val="28"/>
        </w:rPr>
      </w:pPr>
      <w:r w:rsidRPr="000A70B9">
        <w:rPr>
          <w:spacing w:val="-11"/>
          <w:sz w:val="28"/>
          <w:szCs w:val="28"/>
        </w:rPr>
        <w:t xml:space="preserve">основные факты жизни и творчества писателей-классиков; </w:t>
      </w:r>
      <w:r w:rsidRPr="000A70B9">
        <w:rPr>
          <w:spacing w:val="-9"/>
          <w:sz w:val="28"/>
          <w:szCs w:val="28"/>
        </w:rPr>
        <w:t>элементы образной природы словесного искусства;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right="480" w:hanging="346"/>
        <w:rPr>
          <w:sz w:val="28"/>
          <w:szCs w:val="28"/>
        </w:rPr>
      </w:pPr>
      <w:proofErr w:type="gramStart"/>
      <w:r w:rsidRPr="000A70B9">
        <w:rPr>
          <w:spacing w:val="-9"/>
          <w:sz w:val="28"/>
          <w:szCs w:val="28"/>
        </w:rPr>
        <w:t xml:space="preserve">основные теоретико-литературные понятия: литературный герой, </w:t>
      </w:r>
      <w:r w:rsidRPr="000A70B9">
        <w:rPr>
          <w:spacing w:val="-10"/>
          <w:sz w:val="28"/>
          <w:szCs w:val="28"/>
        </w:rPr>
        <w:t xml:space="preserve">лирический герой, тема, идея, сюжет, композиция произведения, юмор, </w:t>
      </w:r>
      <w:r w:rsidRPr="000A70B9">
        <w:rPr>
          <w:sz w:val="28"/>
          <w:szCs w:val="28"/>
        </w:rPr>
        <w:t>сатира, строфа, конфликт и т.д.;</w:t>
      </w:r>
      <w:proofErr w:type="gramEnd"/>
    </w:p>
    <w:p w:rsidR="001A217A" w:rsidRPr="000A70B9" w:rsidRDefault="001A217A" w:rsidP="001A217A">
      <w:pPr>
        <w:shd w:val="clear" w:color="auto" w:fill="FFFFFF"/>
        <w:spacing w:before="10" w:line="274" w:lineRule="exact"/>
        <w:ind w:left="29"/>
        <w:rPr>
          <w:b/>
          <w:sz w:val="28"/>
          <w:szCs w:val="28"/>
        </w:rPr>
      </w:pPr>
      <w:r w:rsidRPr="000A70B9">
        <w:rPr>
          <w:b/>
          <w:spacing w:val="-3"/>
          <w:sz w:val="28"/>
          <w:szCs w:val="28"/>
        </w:rPr>
        <w:t>уметь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hanging="346"/>
        <w:rPr>
          <w:sz w:val="28"/>
          <w:szCs w:val="28"/>
        </w:rPr>
      </w:pPr>
      <w:r w:rsidRPr="000A70B9">
        <w:rPr>
          <w:spacing w:val="-9"/>
          <w:sz w:val="28"/>
          <w:szCs w:val="28"/>
        </w:rPr>
        <w:t xml:space="preserve">воспроизводить содержание литературного произведения; пересказывать устно и письменно (изложение) - подробно, выборочно, сжато - эпическое </w:t>
      </w:r>
      <w:r w:rsidRPr="000A70B9">
        <w:rPr>
          <w:sz w:val="28"/>
          <w:szCs w:val="28"/>
        </w:rPr>
        <w:t>произведение;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24"/>
        <w:rPr>
          <w:sz w:val="28"/>
          <w:szCs w:val="28"/>
        </w:rPr>
      </w:pPr>
      <w:proofErr w:type="gramStart"/>
      <w:r w:rsidRPr="000A70B9">
        <w:rPr>
          <w:spacing w:val="-9"/>
          <w:sz w:val="28"/>
          <w:szCs w:val="28"/>
        </w:rPr>
        <w:t>анализировать художественное произведение;</w:t>
      </w:r>
      <w:r w:rsidRPr="000A70B9">
        <w:rPr>
          <w:sz w:val="28"/>
          <w:szCs w:val="28"/>
        </w:rPr>
        <w:t xml:space="preserve"> </w:t>
      </w:r>
      <w:r w:rsidRPr="000A70B9">
        <w:rPr>
          <w:spacing w:val="-10"/>
          <w:sz w:val="28"/>
          <w:szCs w:val="28"/>
        </w:rPr>
        <w:t xml:space="preserve">находить элементы сюжета (экспозицию, завязку, </w:t>
      </w:r>
      <w:proofErr w:type="gramEnd"/>
    </w:p>
    <w:p w:rsidR="001A217A" w:rsidRPr="000A70B9" w:rsidRDefault="001A217A" w:rsidP="001A217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24"/>
        <w:rPr>
          <w:sz w:val="28"/>
          <w:szCs w:val="28"/>
        </w:rPr>
      </w:pPr>
      <w:r w:rsidRPr="000A70B9">
        <w:rPr>
          <w:spacing w:val="-10"/>
          <w:sz w:val="28"/>
          <w:szCs w:val="28"/>
        </w:rPr>
        <w:t xml:space="preserve">       кульминацию, развязку) и </w:t>
      </w:r>
      <w:r w:rsidRPr="000A70B9">
        <w:rPr>
          <w:sz w:val="28"/>
          <w:szCs w:val="28"/>
        </w:rPr>
        <w:t>объяснять их роль в изученном произведении;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hanging="346"/>
        <w:rPr>
          <w:sz w:val="28"/>
          <w:szCs w:val="28"/>
        </w:rPr>
      </w:pPr>
      <w:r w:rsidRPr="000A70B9">
        <w:rPr>
          <w:spacing w:val="-9"/>
          <w:sz w:val="28"/>
          <w:szCs w:val="28"/>
        </w:rPr>
        <w:t xml:space="preserve">анализировать эпизод (сцену) изученного произведения, объяснять его связь </w:t>
      </w:r>
      <w:r w:rsidRPr="000A70B9">
        <w:rPr>
          <w:sz w:val="28"/>
          <w:szCs w:val="28"/>
        </w:rPr>
        <w:t>с проблематикой произведения;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hanging="346"/>
        <w:rPr>
          <w:sz w:val="28"/>
          <w:szCs w:val="28"/>
        </w:rPr>
      </w:pPr>
      <w:r w:rsidRPr="000A70B9">
        <w:rPr>
          <w:spacing w:val="-9"/>
          <w:sz w:val="28"/>
          <w:szCs w:val="28"/>
        </w:rPr>
        <w:t xml:space="preserve">определять и объяснять роль изобразительно- выразительных средств языка </w:t>
      </w:r>
      <w:r w:rsidRPr="000A70B9">
        <w:rPr>
          <w:sz w:val="28"/>
          <w:szCs w:val="28"/>
        </w:rPr>
        <w:t>в контексте;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24"/>
        <w:rPr>
          <w:sz w:val="28"/>
          <w:szCs w:val="28"/>
        </w:rPr>
      </w:pPr>
      <w:r w:rsidRPr="000A70B9">
        <w:rPr>
          <w:spacing w:val="-9"/>
          <w:sz w:val="28"/>
          <w:szCs w:val="28"/>
        </w:rPr>
        <w:t>сопоставлять двух героев в изучаемом произведении;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370" w:hanging="346"/>
        <w:rPr>
          <w:sz w:val="28"/>
          <w:szCs w:val="28"/>
        </w:rPr>
      </w:pPr>
      <w:r w:rsidRPr="000A70B9">
        <w:rPr>
          <w:spacing w:val="-10"/>
          <w:sz w:val="28"/>
          <w:szCs w:val="28"/>
        </w:rPr>
        <w:t xml:space="preserve">выразительно читать произведения или их фрагменты (примерный темп </w:t>
      </w:r>
      <w:r w:rsidRPr="000A70B9">
        <w:rPr>
          <w:sz w:val="28"/>
          <w:szCs w:val="28"/>
        </w:rPr>
        <w:t>чтения 120-130 слов в минуту);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24"/>
        <w:rPr>
          <w:sz w:val="28"/>
          <w:szCs w:val="28"/>
        </w:rPr>
      </w:pPr>
      <w:r w:rsidRPr="000A70B9">
        <w:rPr>
          <w:spacing w:val="-9"/>
          <w:sz w:val="28"/>
          <w:szCs w:val="28"/>
        </w:rPr>
        <w:t>писать произведения разных жанров на литературные темы;</w:t>
      </w:r>
    </w:p>
    <w:p w:rsidR="001A217A" w:rsidRPr="000A70B9" w:rsidRDefault="001A217A" w:rsidP="001A217A">
      <w:pPr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line="274" w:lineRule="exact"/>
        <w:ind w:left="370" w:hanging="346"/>
        <w:rPr>
          <w:sz w:val="28"/>
          <w:szCs w:val="28"/>
        </w:rPr>
      </w:pPr>
      <w:r w:rsidRPr="000A70B9">
        <w:rPr>
          <w:spacing w:val="-9"/>
          <w:sz w:val="28"/>
          <w:szCs w:val="28"/>
        </w:rPr>
        <w:t xml:space="preserve">давать устный и письменный отзыв о самостоятельно прочитанном </w:t>
      </w:r>
      <w:r w:rsidRPr="000A70B9">
        <w:rPr>
          <w:spacing w:val="-10"/>
          <w:sz w:val="28"/>
          <w:szCs w:val="28"/>
        </w:rPr>
        <w:t xml:space="preserve">литературном произведении с мотивировкой своего отношения к героям и </w:t>
      </w:r>
      <w:r w:rsidRPr="000A70B9">
        <w:rPr>
          <w:sz w:val="28"/>
          <w:szCs w:val="28"/>
        </w:rPr>
        <w:t>событиям произведения;</w:t>
      </w:r>
    </w:p>
    <w:p w:rsidR="001A217A" w:rsidRPr="000A70B9" w:rsidRDefault="001A217A" w:rsidP="001A217A">
      <w:pPr>
        <w:shd w:val="clear" w:color="auto" w:fill="FFFFFF"/>
        <w:spacing w:before="5" w:line="274" w:lineRule="exact"/>
        <w:ind w:left="5" w:right="960"/>
        <w:rPr>
          <w:b/>
          <w:sz w:val="28"/>
          <w:szCs w:val="28"/>
        </w:rPr>
      </w:pPr>
      <w:r w:rsidRPr="000A70B9">
        <w:rPr>
          <w:b/>
          <w:bCs/>
          <w:spacing w:val="-11"/>
          <w:sz w:val="28"/>
          <w:szCs w:val="28"/>
        </w:rPr>
        <w:t xml:space="preserve">использовать приобретенные знания и умения </w:t>
      </w:r>
      <w:r w:rsidRPr="000A70B9">
        <w:rPr>
          <w:spacing w:val="-11"/>
          <w:sz w:val="28"/>
          <w:szCs w:val="28"/>
        </w:rPr>
        <w:t xml:space="preserve">в </w:t>
      </w:r>
      <w:r w:rsidRPr="000A70B9">
        <w:rPr>
          <w:b/>
          <w:bCs/>
          <w:spacing w:val="-11"/>
          <w:sz w:val="28"/>
          <w:szCs w:val="28"/>
        </w:rPr>
        <w:t xml:space="preserve">практической </w:t>
      </w:r>
      <w:r w:rsidRPr="000A70B9">
        <w:rPr>
          <w:b/>
          <w:bCs/>
          <w:sz w:val="28"/>
          <w:szCs w:val="28"/>
        </w:rPr>
        <w:t xml:space="preserve">деятельности и повседневной жизни </w:t>
      </w:r>
      <w:proofErr w:type="gramStart"/>
      <w:r w:rsidRPr="000A70B9">
        <w:rPr>
          <w:b/>
          <w:sz w:val="28"/>
          <w:szCs w:val="28"/>
        </w:rPr>
        <w:t>для</w:t>
      </w:r>
      <w:proofErr w:type="gramEnd"/>
      <w:r w:rsidRPr="000A70B9">
        <w:rPr>
          <w:b/>
          <w:sz w:val="28"/>
          <w:szCs w:val="28"/>
        </w:rPr>
        <w:t>:</w:t>
      </w:r>
    </w:p>
    <w:p w:rsidR="001A217A" w:rsidRPr="000A70B9" w:rsidRDefault="001A217A" w:rsidP="001A217A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0A70B9">
        <w:rPr>
          <w:spacing w:val="-10"/>
          <w:sz w:val="28"/>
          <w:szCs w:val="28"/>
        </w:rPr>
        <w:t xml:space="preserve">создания связного текста (устного и письменного) на необходимую тему с </w:t>
      </w:r>
      <w:r w:rsidRPr="000A70B9">
        <w:rPr>
          <w:sz w:val="28"/>
          <w:szCs w:val="28"/>
        </w:rPr>
        <w:t>учетом норм русского</w:t>
      </w:r>
    </w:p>
    <w:p w:rsidR="001A217A" w:rsidRPr="000A70B9" w:rsidRDefault="001A217A" w:rsidP="001A217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0A70B9">
        <w:rPr>
          <w:sz w:val="28"/>
          <w:szCs w:val="28"/>
        </w:rPr>
        <w:t xml:space="preserve">      литературного языка;</w:t>
      </w:r>
    </w:p>
    <w:p w:rsidR="001A217A" w:rsidRPr="000A70B9" w:rsidRDefault="001A217A" w:rsidP="001A217A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4" w:lineRule="exact"/>
        <w:ind w:left="5"/>
        <w:rPr>
          <w:sz w:val="28"/>
          <w:szCs w:val="28"/>
        </w:rPr>
      </w:pPr>
      <w:r w:rsidRPr="000A70B9">
        <w:rPr>
          <w:spacing w:val="-9"/>
          <w:sz w:val="28"/>
          <w:szCs w:val="28"/>
        </w:rPr>
        <w:t>участия в диалоге или дискуссии;</w:t>
      </w:r>
    </w:p>
    <w:p w:rsidR="001A217A" w:rsidRPr="000A70B9" w:rsidRDefault="001A217A" w:rsidP="001A217A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ind w:left="350" w:right="480" w:hanging="350"/>
        <w:rPr>
          <w:sz w:val="28"/>
          <w:szCs w:val="28"/>
        </w:rPr>
      </w:pPr>
      <w:r w:rsidRPr="000A70B9">
        <w:rPr>
          <w:spacing w:val="-10"/>
          <w:sz w:val="28"/>
          <w:szCs w:val="28"/>
        </w:rPr>
        <w:lastRenderedPageBreak/>
        <w:t xml:space="preserve">самостоятельного знакомства с явлениями художественной культуры и </w:t>
      </w:r>
      <w:r w:rsidRPr="000A70B9">
        <w:rPr>
          <w:sz w:val="28"/>
          <w:szCs w:val="28"/>
        </w:rPr>
        <w:t>оценки их эстетической значимости;</w:t>
      </w:r>
    </w:p>
    <w:p w:rsidR="001A217A" w:rsidRPr="000A70B9" w:rsidRDefault="001A217A" w:rsidP="001A217A">
      <w:pPr>
        <w:widowControl w:val="0"/>
        <w:numPr>
          <w:ilvl w:val="0"/>
          <w:numId w:val="2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0A70B9">
        <w:rPr>
          <w:spacing w:val="-9"/>
          <w:sz w:val="28"/>
          <w:szCs w:val="28"/>
        </w:rPr>
        <w:t>определения своего круга чтения и оценки литературных произведений;</w:t>
      </w:r>
    </w:p>
    <w:p w:rsidR="001A217A" w:rsidRPr="000A70B9" w:rsidRDefault="001A217A" w:rsidP="000A70B9">
      <w:pPr>
        <w:pStyle w:val="a7"/>
        <w:widowControl w:val="0"/>
        <w:spacing w:after="240"/>
        <w:ind w:firstLine="1"/>
        <w:rPr>
          <w:spacing w:val="-9"/>
          <w:sz w:val="28"/>
          <w:szCs w:val="28"/>
        </w:rPr>
      </w:pPr>
      <w:r w:rsidRPr="000A70B9">
        <w:rPr>
          <w:spacing w:val="-9"/>
          <w:sz w:val="28"/>
          <w:szCs w:val="28"/>
        </w:rPr>
        <w:t>пользования справочным аппаратом хрестоматии и др. книг.</w:t>
      </w:r>
    </w:p>
    <w:p w:rsidR="00CA167F" w:rsidRDefault="00CA167F" w:rsidP="00CA167F">
      <w:pPr>
        <w:pStyle w:val="1"/>
        <w:ind w:firstLine="0"/>
        <w:jc w:val="center"/>
        <w:rPr>
          <w:b/>
          <w:sz w:val="28"/>
        </w:rPr>
      </w:pPr>
    </w:p>
    <w:p w:rsidR="00CA167F" w:rsidRDefault="00CA167F" w:rsidP="00CA167F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CA167F" w:rsidRDefault="00CA167F" w:rsidP="00CA167F">
      <w:pPr>
        <w:pStyle w:val="1"/>
        <w:ind w:firstLine="0"/>
        <w:jc w:val="center"/>
        <w:rPr>
          <w:b/>
          <w:sz w:val="28"/>
        </w:rPr>
      </w:pPr>
    </w:p>
    <w:p w:rsidR="00CA167F" w:rsidRDefault="00CA167F" w:rsidP="00CA167F">
      <w:pPr>
        <w:pStyle w:val="1"/>
        <w:spacing w:line="264" w:lineRule="auto"/>
        <w:ind w:firstLine="0"/>
        <w:jc w:val="center"/>
        <w:rPr>
          <w:b/>
          <w:sz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252"/>
        <w:gridCol w:w="1134"/>
        <w:gridCol w:w="1985"/>
        <w:gridCol w:w="1842"/>
      </w:tblGrid>
      <w:tr w:rsidR="00CA167F" w:rsidRPr="00FB7C09" w:rsidTr="00C06385">
        <w:tc>
          <w:tcPr>
            <w:tcW w:w="852" w:type="dxa"/>
            <w:shd w:val="clear" w:color="auto" w:fill="auto"/>
          </w:tcPr>
          <w:p w:rsidR="00CA167F" w:rsidRPr="00FB7C09" w:rsidRDefault="00CA167F" w:rsidP="00DF30BD">
            <w:pPr>
              <w:rPr>
                <w:rFonts w:eastAsia="Calibri"/>
                <w:sz w:val="28"/>
                <w:szCs w:val="28"/>
              </w:rPr>
            </w:pPr>
            <w:r w:rsidRPr="00FB7C09">
              <w:rPr>
                <w:rFonts w:eastAsia="Calibri"/>
                <w:sz w:val="28"/>
                <w:szCs w:val="28"/>
              </w:rPr>
              <w:t>№</w:t>
            </w:r>
          </w:p>
          <w:p w:rsidR="00CA167F" w:rsidRPr="00FB7C09" w:rsidRDefault="00CA167F" w:rsidP="00DF30BD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FB7C09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FB7C09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FB7C09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A167F" w:rsidRPr="00FB7C09" w:rsidRDefault="00CA167F" w:rsidP="00DF30BD">
            <w:pPr>
              <w:rPr>
                <w:rFonts w:eastAsia="Calibri"/>
                <w:sz w:val="28"/>
                <w:szCs w:val="28"/>
              </w:rPr>
            </w:pPr>
            <w:r w:rsidRPr="00FB7C09">
              <w:rPr>
                <w:rFonts w:eastAsia="Calibri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  <w:shd w:val="clear" w:color="auto" w:fill="auto"/>
          </w:tcPr>
          <w:p w:rsidR="00CA167F" w:rsidRPr="00FB7C09" w:rsidRDefault="00CA167F" w:rsidP="00DF30BD">
            <w:pPr>
              <w:rPr>
                <w:rFonts w:eastAsia="Calibri"/>
                <w:sz w:val="28"/>
                <w:szCs w:val="28"/>
              </w:rPr>
            </w:pPr>
            <w:r w:rsidRPr="00FB7C09">
              <w:rPr>
                <w:rFonts w:eastAsia="Calibri"/>
                <w:sz w:val="28"/>
                <w:szCs w:val="28"/>
              </w:rPr>
              <w:t>Количество</w:t>
            </w:r>
          </w:p>
          <w:p w:rsidR="00CA167F" w:rsidRPr="00FB7C09" w:rsidRDefault="00CA167F" w:rsidP="00DF30BD">
            <w:pPr>
              <w:rPr>
                <w:rFonts w:eastAsia="Calibri"/>
                <w:sz w:val="28"/>
                <w:szCs w:val="28"/>
              </w:rPr>
            </w:pPr>
            <w:r w:rsidRPr="00FB7C09">
              <w:rPr>
                <w:rFonts w:eastAsia="Calibri"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shd w:val="clear" w:color="auto" w:fill="auto"/>
          </w:tcPr>
          <w:p w:rsidR="00CA167F" w:rsidRPr="00FB7C09" w:rsidRDefault="00CA167F" w:rsidP="00DF30BD">
            <w:pPr>
              <w:rPr>
                <w:rFonts w:eastAsia="Calibri"/>
                <w:sz w:val="28"/>
                <w:szCs w:val="28"/>
              </w:rPr>
            </w:pPr>
            <w:r w:rsidRPr="00FB7C09">
              <w:rPr>
                <w:rFonts w:eastAsia="Calibri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842" w:type="dxa"/>
            <w:shd w:val="clear" w:color="auto" w:fill="auto"/>
          </w:tcPr>
          <w:p w:rsidR="00CA167F" w:rsidRPr="00FB7C09" w:rsidRDefault="00CA167F" w:rsidP="00DF30BD">
            <w:pPr>
              <w:rPr>
                <w:rFonts w:eastAsia="Calibri"/>
                <w:sz w:val="28"/>
                <w:szCs w:val="28"/>
              </w:rPr>
            </w:pPr>
            <w:r w:rsidRPr="00FB7C09">
              <w:rPr>
                <w:rFonts w:eastAsia="Calibri"/>
                <w:sz w:val="28"/>
                <w:szCs w:val="28"/>
              </w:rPr>
              <w:t>Количество и виды контроля</w:t>
            </w:r>
          </w:p>
        </w:tc>
      </w:tr>
    </w:tbl>
    <w:p w:rsidR="00CA167F" w:rsidRPr="00FB7C09" w:rsidRDefault="00CA167F" w:rsidP="00CA167F">
      <w:pPr>
        <w:rPr>
          <w:vanish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252"/>
        <w:gridCol w:w="1134"/>
        <w:gridCol w:w="1985"/>
        <w:gridCol w:w="1842"/>
      </w:tblGrid>
      <w:tr w:rsidR="00CA167F" w:rsidTr="00C06385">
        <w:tc>
          <w:tcPr>
            <w:tcW w:w="852" w:type="dxa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1</w:t>
            </w:r>
          </w:p>
        </w:tc>
        <w:tc>
          <w:tcPr>
            <w:tcW w:w="4252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Введение</w:t>
            </w:r>
          </w:p>
        </w:tc>
        <w:tc>
          <w:tcPr>
            <w:tcW w:w="1134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1</w:t>
            </w:r>
          </w:p>
        </w:tc>
        <w:tc>
          <w:tcPr>
            <w:tcW w:w="1985" w:type="dxa"/>
          </w:tcPr>
          <w:p w:rsidR="00CA167F" w:rsidRDefault="00CA167F" w:rsidP="00DF30BD">
            <w:pPr>
              <w:pStyle w:val="1"/>
              <w:spacing w:line="264" w:lineRule="auto"/>
              <w:ind w:firstLine="0"/>
              <w:jc w:val="center"/>
            </w:pPr>
          </w:p>
        </w:tc>
        <w:tc>
          <w:tcPr>
            <w:tcW w:w="1842" w:type="dxa"/>
          </w:tcPr>
          <w:p w:rsidR="00CA167F" w:rsidRDefault="00CA167F" w:rsidP="00DF30BD">
            <w:pPr>
              <w:pStyle w:val="1"/>
              <w:spacing w:line="264" w:lineRule="auto"/>
              <w:ind w:firstLine="0"/>
              <w:jc w:val="center"/>
            </w:pPr>
          </w:p>
        </w:tc>
      </w:tr>
      <w:tr w:rsidR="00CA167F" w:rsidTr="00C06385">
        <w:tc>
          <w:tcPr>
            <w:tcW w:w="852" w:type="dxa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color w:val="000000"/>
                <w:sz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CA167F" w:rsidRDefault="00E70CD6" w:rsidP="00DF30BD">
            <w:pPr>
              <w:pStyle w:val="1"/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A167F" w:rsidRDefault="00CA167F" w:rsidP="00DF30BD">
            <w:pPr>
              <w:pStyle w:val="1"/>
              <w:spacing w:line="264" w:lineRule="auto"/>
              <w:ind w:firstLine="0"/>
              <w:jc w:val="center"/>
            </w:pPr>
          </w:p>
        </w:tc>
      </w:tr>
      <w:tr w:rsidR="00CA167F" w:rsidTr="00C06385">
        <w:tc>
          <w:tcPr>
            <w:tcW w:w="852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3</w:t>
            </w:r>
          </w:p>
        </w:tc>
        <w:tc>
          <w:tcPr>
            <w:tcW w:w="4252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rPr>
                <w:i/>
                <w:sz w:val="28"/>
              </w:rPr>
            </w:pPr>
            <w:r w:rsidRPr="00545358">
              <w:rPr>
                <w:color w:val="000000"/>
                <w:sz w:val="28"/>
              </w:rPr>
              <w:t>Из древнерусской литературы</w:t>
            </w:r>
            <w:r w:rsidRPr="00545358">
              <w:rPr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CA167F" w:rsidRDefault="00CA167F" w:rsidP="00DF30BD">
            <w:pPr>
              <w:pStyle w:val="1"/>
              <w:spacing w:line="264" w:lineRule="auto"/>
              <w:ind w:firstLine="0"/>
              <w:jc w:val="center"/>
            </w:pPr>
          </w:p>
        </w:tc>
        <w:tc>
          <w:tcPr>
            <w:tcW w:w="1842" w:type="dxa"/>
          </w:tcPr>
          <w:p w:rsidR="00CA167F" w:rsidRDefault="00CA167F" w:rsidP="00DF30BD">
            <w:pPr>
              <w:pStyle w:val="1"/>
              <w:spacing w:line="264" w:lineRule="auto"/>
              <w:ind w:firstLine="0"/>
              <w:jc w:val="center"/>
            </w:pPr>
          </w:p>
        </w:tc>
      </w:tr>
      <w:tr w:rsidR="00CA167F" w:rsidTr="00C06385">
        <w:tc>
          <w:tcPr>
            <w:tcW w:w="852" w:type="dxa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4</w:t>
            </w:r>
          </w:p>
        </w:tc>
        <w:tc>
          <w:tcPr>
            <w:tcW w:w="4252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color w:val="000000"/>
                <w:sz w:val="28"/>
              </w:rPr>
              <w:t>Из русской литературы 18 века</w:t>
            </w:r>
          </w:p>
        </w:tc>
        <w:tc>
          <w:tcPr>
            <w:tcW w:w="1134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2</w:t>
            </w:r>
          </w:p>
        </w:tc>
        <w:tc>
          <w:tcPr>
            <w:tcW w:w="1985" w:type="dxa"/>
          </w:tcPr>
          <w:p w:rsidR="00CA167F" w:rsidRDefault="00C06385" w:rsidP="00DF30BD">
            <w:pPr>
              <w:pStyle w:val="1"/>
              <w:spacing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A167F" w:rsidRDefault="00C06385" w:rsidP="00C06385">
            <w:pPr>
              <w:pStyle w:val="1"/>
              <w:spacing w:line="264" w:lineRule="auto"/>
              <w:ind w:firstLine="0"/>
            </w:pPr>
            <w:r>
              <w:t>к/</w:t>
            </w:r>
            <w:r w:rsidR="00E70CD6">
              <w:t>сочинение</w:t>
            </w:r>
            <w:r>
              <w:t>-1</w:t>
            </w:r>
          </w:p>
        </w:tc>
      </w:tr>
      <w:tr w:rsidR="00CA167F" w:rsidTr="00C06385">
        <w:tc>
          <w:tcPr>
            <w:tcW w:w="852" w:type="dxa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5</w:t>
            </w:r>
          </w:p>
        </w:tc>
        <w:tc>
          <w:tcPr>
            <w:tcW w:w="4252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color w:val="000000"/>
                <w:sz w:val="28"/>
              </w:rPr>
              <w:t>Из русской литературы 19 века</w:t>
            </w:r>
          </w:p>
        </w:tc>
        <w:tc>
          <w:tcPr>
            <w:tcW w:w="1134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27</w:t>
            </w:r>
          </w:p>
        </w:tc>
        <w:tc>
          <w:tcPr>
            <w:tcW w:w="1985" w:type="dxa"/>
          </w:tcPr>
          <w:p w:rsidR="00CA167F" w:rsidRDefault="00E70CD6" w:rsidP="00DF30BD">
            <w:pPr>
              <w:pStyle w:val="1"/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A167F" w:rsidRDefault="00C06385" w:rsidP="00C06385">
            <w:pPr>
              <w:pStyle w:val="1"/>
              <w:spacing w:line="264" w:lineRule="auto"/>
              <w:ind w:firstLine="0"/>
            </w:pPr>
            <w:r>
              <w:t>к/</w:t>
            </w:r>
            <w:r w:rsidR="00E70CD6">
              <w:t xml:space="preserve"> сочинение</w:t>
            </w:r>
            <w:r>
              <w:t>-2</w:t>
            </w:r>
          </w:p>
        </w:tc>
      </w:tr>
      <w:tr w:rsidR="00CA167F" w:rsidTr="00C06385">
        <w:tc>
          <w:tcPr>
            <w:tcW w:w="852" w:type="dxa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6</w:t>
            </w:r>
          </w:p>
        </w:tc>
        <w:tc>
          <w:tcPr>
            <w:tcW w:w="4252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color w:val="000000"/>
                <w:sz w:val="28"/>
              </w:rPr>
              <w:t>Из русской литературы 20 века</w:t>
            </w:r>
          </w:p>
        </w:tc>
        <w:tc>
          <w:tcPr>
            <w:tcW w:w="1134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26</w:t>
            </w:r>
          </w:p>
        </w:tc>
        <w:tc>
          <w:tcPr>
            <w:tcW w:w="1985" w:type="dxa"/>
          </w:tcPr>
          <w:p w:rsidR="00CA167F" w:rsidRDefault="00C06385" w:rsidP="00DF30BD">
            <w:pPr>
              <w:pStyle w:val="1"/>
              <w:spacing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A167F" w:rsidRDefault="00C06385" w:rsidP="00C06385">
            <w:pPr>
              <w:pStyle w:val="1"/>
              <w:spacing w:line="264" w:lineRule="auto"/>
              <w:ind w:firstLine="0"/>
            </w:pPr>
            <w:r>
              <w:t>к/</w:t>
            </w:r>
            <w:r w:rsidR="00E70CD6">
              <w:t xml:space="preserve"> сочинение</w:t>
            </w:r>
            <w:r>
              <w:t>-1</w:t>
            </w:r>
          </w:p>
        </w:tc>
      </w:tr>
      <w:tr w:rsidR="00CA167F" w:rsidTr="00C06385">
        <w:tc>
          <w:tcPr>
            <w:tcW w:w="852" w:type="dxa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7</w:t>
            </w:r>
          </w:p>
        </w:tc>
        <w:tc>
          <w:tcPr>
            <w:tcW w:w="4252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З</w:t>
            </w:r>
            <w:r w:rsidRPr="00545358">
              <w:rPr>
                <w:color w:val="000000"/>
                <w:sz w:val="28"/>
              </w:rPr>
              <w:t xml:space="preserve">арубежная литература </w:t>
            </w:r>
          </w:p>
        </w:tc>
        <w:tc>
          <w:tcPr>
            <w:tcW w:w="1134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CA167F" w:rsidRDefault="00C06385" w:rsidP="00DF30BD">
            <w:pPr>
              <w:pStyle w:val="1"/>
              <w:spacing w:line="264" w:lineRule="auto"/>
              <w:ind w:firstLine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CA167F" w:rsidRDefault="00C06385" w:rsidP="00C06385">
            <w:pPr>
              <w:pStyle w:val="1"/>
              <w:spacing w:line="264" w:lineRule="auto"/>
              <w:ind w:firstLine="0"/>
            </w:pPr>
            <w:r>
              <w:t>тестирование</w:t>
            </w:r>
            <w:proofErr w:type="gramStart"/>
            <w:r>
              <w:t>2</w:t>
            </w:r>
            <w:proofErr w:type="gramEnd"/>
          </w:p>
        </w:tc>
      </w:tr>
      <w:tr w:rsidR="00CA167F" w:rsidTr="00C06385">
        <w:tc>
          <w:tcPr>
            <w:tcW w:w="852" w:type="dxa"/>
          </w:tcPr>
          <w:p w:rsidR="00CA167F" w:rsidRPr="00545358" w:rsidRDefault="00CA167F" w:rsidP="00DF30BD">
            <w:pPr>
              <w:pStyle w:val="1"/>
              <w:spacing w:line="264" w:lineRule="auto"/>
              <w:rPr>
                <w:sz w:val="28"/>
              </w:rPr>
            </w:pPr>
          </w:p>
        </w:tc>
        <w:tc>
          <w:tcPr>
            <w:tcW w:w="4252" w:type="dxa"/>
          </w:tcPr>
          <w:p w:rsidR="00CA167F" w:rsidRPr="00545358" w:rsidRDefault="00CA167F" w:rsidP="00DF30BD">
            <w:pPr>
              <w:pStyle w:val="1"/>
              <w:spacing w:line="264" w:lineRule="auto"/>
              <w:rPr>
                <w:sz w:val="28"/>
              </w:rPr>
            </w:pPr>
          </w:p>
          <w:p w:rsidR="00CA167F" w:rsidRPr="00545358" w:rsidRDefault="00CA167F" w:rsidP="00DF30BD">
            <w:pPr>
              <w:pStyle w:val="1"/>
              <w:spacing w:line="264" w:lineRule="auto"/>
              <w:rPr>
                <w:sz w:val="28"/>
              </w:rPr>
            </w:pPr>
            <w:r w:rsidRPr="00545358">
              <w:rPr>
                <w:sz w:val="28"/>
              </w:rPr>
              <w:t>Итого</w:t>
            </w:r>
          </w:p>
          <w:p w:rsidR="00CA167F" w:rsidRPr="00545358" w:rsidRDefault="00CA167F" w:rsidP="00DF30BD">
            <w:pPr>
              <w:pStyle w:val="1"/>
              <w:spacing w:line="264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CA167F" w:rsidRPr="00545358" w:rsidRDefault="00CA167F" w:rsidP="00DF30BD">
            <w:pPr>
              <w:pStyle w:val="1"/>
              <w:spacing w:line="264" w:lineRule="auto"/>
              <w:ind w:firstLine="0"/>
              <w:jc w:val="center"/>
              <w:rPr>
                <w:sz w:val="28"/>
              </w:rPr>
            </w:pPr>
            <w:r w:rsidRPr="00545358">
              <w:rPr>
                <w:sz w:val="28"/>
              </w:rPr>
              <w:t>68</w:t>
            </w:r>
          </w:p>
          <w:p w:rsidR="00CA167F" w:rsidRPr="00545358" w:rsidRDefault="00CA167F" w:rsidP="00DF30BD">
            <w:pPr>
              <w:pStyle w:val="1"/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CA167F" w:rsidRDefault="00C06385" w:rsidP="00DF30BD">
            <w:pPr>
              <w:pStyle w:val="1"/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</w:tcPr>
          <w:p w:rsidR="00CA167F" w:rsidRDefault="001A217A" w:rsidP="00DF30BD">
            <w:pPr>
              <w:pStyle w:val="1"/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A217A" w:rsidRDefault="001A217A" w:rsidP="00CA167F">
      <w:pPr>
        <w:rPr>
          <w:b/>
          <w:sz w:val="28"/>
          <w:szCs w:val="28"/>
        </w:rPr>
      </w:pPr>
    </w:p>
    <w:p w:rsidR="001A217A" w:rsidRDefault="001A217A" w:rsidP="00CA167F">
      <w:pPr>
        <w:rPr>
          <w:b/>
          <w:sz w:val="28"/>
          <w:szCs w:val="28"/>
        </w:rPr>
      </w:pPr>
    </w:p>
    <w:p w:rsidR="00CA167F" w:rsidRDefault="00CA167F" w:rsidP="001A217A">
      <w:pPr>
        <w:jc w:val="center"/>
        <w:rPr>
          <w:b/>
          <w:sz w:val="28"/>
          <w:szCs w:val="28"/>
        </w:rPr>
      </w:pPr>
      <w:r w:rsidRPr="00D01E0E">
        <w:rPr>
          <w:b/>
          <w:sz w:val="28"/>
          <w:szCs w:val="28"/>
        </w:rPr>
        <w:t xml:space="preserve">Тематическое планирование по </w:t>
      </w:r>
      <w:r>
        <w:rPr>
          <w:b/>
          <w:sz w:val="28"/>
          <w:szCs w:val="28"/>
        </w:rPr>
        <w:t>литературе</w:t>
      </w:r>
      <w:r w:rsidRPr="00D01E0E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7</w:t>
      </w:r>
      <w:r w:rsidRPr="00D01E0E">
        <w:rPr>
          <w:b/>
          <w:sz w:val="28"/>
          <w:szCs w:val="28"/>
        </w:rPr>
        <w:t xml:space="preserve"> классе</w:t>
      </w:r>
    </w:p>
    <w:p w:rsidR="000A70B9" w:rsidRPr="001A217A" w:rsidRDefault="000A70B9" w:rsidP="001A217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3"/>
        <w:gridCol w:w="850"/>
        <w:gridCol w:w="1418"/>
        <w:gridCol w:w="1417"/>
        <w:gridCol w:w="1559"/>
      </w:tblGrid>
      <w:tr w:rsidR="00CA167F" w:rsidTr="00DF30BD">
        <w:trPr>
          <w:trHeight w:val="435"/>
        </w:trPr>
        <w:tc>
          <w:tcPr>
            <w:tcW w:w="568" w:type="dxa"/>
            <w:vMerge w:val="restart"/>
          </w:tcPr>
          <w:p w:rsidR="00CA167F" w:rsidRPr="00D9231E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</w:rPr>
            </w:pPr>
            <w:r w:rsidRPr="00D9231E">
              <w:rPr>
                <w:color w:val="000000"/>
                <w:sz w:val="28"/>
              </w:rPr>
              <w:t>№</w:t>
            </w:r>
          </w:p>
          <w:p w:rsidR="00CA167F" w:rsidRPr="00D9231E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D9231E">
              <w:rPr>
                <w:color w:val="000000"/>
                <w:sz w:val="28"/>
              </w:rPr>
              <w:t>п</w:t>
            </w:r>
            <w:proofErr w:type="spellEnd"/>
            <w:proofErr w:type="gramEnd"/>
            <w:r w:rsidRPr="00D9231E">
              <w:rPr>
                <w:color w:val="000000"/>
                <w:sz w:val="28"/>
              </w:rPr>
              <w:t>/</w:t>
            </w:r>
            <w:proofErr w:type="spellStart"/>
            <w:r w:rsidRPr="00D9231E">
              <w:rPr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CA167F" w:rsidRPr="00D9231E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</w:rPr>
            </w:pPr>
            <w:r w:rsidRPr="00D9231E">
              <w:rPr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A167F" w:rsidRPr="00D9231E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</w:rPr>
            </w:pPr>
            <w:r w:rsidRPr="00D9231E">
              <w:rPr>
                <w:color w:val="000000"/>
                <w:sz w:val="28"/>
              </w:rPr>
              <w:t xml:space="preserve">Кол-во часов </w:t>
            </w:r>
          </w:p>
        </w:tc>
        <w:tc>
          <w:tcPr>
            <w:tcW w:w="2835" w:type="dxa"/>
            <w:gridSpan w:val="2"/>
          </w:tcPr>
          <w:p w:rsidR="00CA167F" w:rsidRPr="00D9231E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</w:rPr>
            </w:pPr>
            <w:r w:rsidRPr="00D9231E">
              <w:rPr>
                <w:color w:val="000000"/>
                <w:sz w:val="28"/>
              </w:rPr>
              <w:t>Дата проведения</w:t>
            </w:r>
          </w:p>
        </w:tc>
        <w:tc>
          <w:tcPr>
            <w:tcW w:w="1559" w:type="dxa"/>
            <w:vMerge w:val="restart"/>
          </w:tcPr>
          <w:p w:rsidR="00CA167F" w:rsidRPr="00D9231E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</w:rPr>
            </w:pPr>
            <w:r w:rsidRPr="00D9231E">
              <w:rPr>
                <w:color w:val="000000"/>
                <w:sz w:val="28"/>
              </w:rPr>
              <w:t>Корректировка</w:t>
            </w:r>
          </w:p>
        </w:tc>
      </w:tr>
      <w:tr w:rsidR="00CA167F" w:rsidTr="00DF30BD">
        <w:trPr>
          <w:trHeight w:val="330"/>
        </w:trPr>
        <w:tc>
          <w:tcPr>
            <w:tcW w:w="568" w:type="dxa"/>
            <w:vMerge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253" w:type="dxa"/>
            <w:vMerge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vMerge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CA167F" w:rsidRPr="00D9231E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</w:rPr>
            </w:pPr>
            <w:r w:rsidRPr="00D9231E">
              <w:rPr>
                <w:color w:val="000000"/>
                <w:sz w:val="28"/>
              </w:rPr>
              <w:t>По плану</w:t>
            </w:r>
          </w:p>
        </w:tc>
        <w:tc>
          <w:tcPr>
            <w:tcW w:w="1417" w:type="dxa"/>
          </w:tcPr>
          <w:p w:rsidR="00CA167F" w:rsidRPr="00D9231E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</w:rPr>
            </w:pPr>
            <w:r w:rsidRPr="00D9231E">
              <w:rPr>
                <w:color w:val="000000"/>
                <w:sz w:val="28"/>
              </w:rPr>
              <w:t>По факту</w:t>
            </w:r>
          </w:p>
        </w:tc>
        <w:tc>
          <w:tcPr>
            <w:tcW w:w="1559" w:type="dxa"/>
            <w:vMerge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Введение. </w:t>
            </w:r>
          </w:p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</w:t>
            </w:r>
            <w:r>
              <w:rPr>
                <w:sz w:val="28"/>
              </w:rPr>
              <w:t>Труд писателя, его позиция, отношение к несовершенству ми</w:t>
            </w:r>
            <w:r w:rsidRPr="001F5DB8">
              <w:rPr>
                <w:sz w:val="28"/>
              </w:rPr>
              <w:t>ра</w:t>
            </w:r>
            <w:r>
              <w:rPr>
                <w:sz w:val="28"/>
              </w:rPr>
              <w:t xml:space="preserve"> и стремление к нравственно</w:t>
            </w:r>
            <w:r w:rsidRPr="001F5DB8">
              <w:rPr>
                <w:sz w:val="28"/>
              </w:rPr>
              <w:t>му и эстетическому идеалу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10065" w:type="dxa"/>
            <w:gridSpan w:val="6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Устное народное творчество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Устное народное творчество. Предания. Предание как жанр устной народной прозы. Понятие об устной народной прозе. Предания как </w:t>
            </w:r>
            <w:r>
              <w:rPr>
                <w:sz w:val="28"/>
                <w:szCs w:val="28"/>
              </w:rPr>
              <w:t>поэтическая автобиография на</w:t>
            </w:r>
            <w:r w:rsidRPr="001F5DB8">
              <w:rPr>
                <w:sz w:val="28"/>
                <w:szCs w:val="28"/>
              </w:rPr>
              <w:t>рода. Устный рассказ об исторических событиях в преданиях «Воцарение Ивана Грозного», «Сороки-ведьмы», «Пётр и Плотник»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framePr w:hSpace="180" w:wrap="auto" w:vAnchor="text" w:hAnchor="margin" w:xAlign="center" w:y="162"/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Эпос народов мира.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>Былины. «</w:t>
            </w:r>
            <w:proofErr w:type="spellStart"/>
            <w:r w:rsidRPr="001F5DB8">
              <w:rPr>
                <w:sz w:val="28"/>
                <w:szCs w:val="28"/>
              </w:rPr>
              <w:t>Вольга</w:t>
            </w:r>
            <w:proofErr w:type="spellEnd"/>
            <w:r w:rsidRPr="001F5DB8">
              <w:rPr>
                <w:sz w:val="28"/>
                <w:szCs w:val="28"/>
              </w:rPr>
              <w:t xml:space="preserve"> и Микула </w:t>
            </w:r>
            <w:proofErr w:type="spellStart"/>
            <w:r w:rsidRPr="001F5DB8">
              <w:rPr>
                <w:sz w:val="28"/>
                <w:szCs w:val="28"/>
              </w:rPr>
              <w:t>Селянинович</w:t>
            </w:r>
            <w:proofErr w:type="spellEnd"/>
            <w:r w:rsidRPr="001F5DB8">
              <w:rPr>
                <w:sz w:val="28"/>
                <w:szCs w:val="28"/>
              </w:rPr>
              <w:t xml:space="preserve">». Понятие о былине. Собирание былин. Собиратели. Воплощение в былине нравственных свойств русского народа, прославление мирного труда. Микула — носитель </w:t>
            </w:r>
            <w:proofErr w:type="gramStart"/>
            <w:r w:rsidRPr="001F5DB8">
              <w:rPr>
                <w:sz w:val="28"/>
                <w:szCs w:val="28"/>
              </w:rPr>
              <w:t>лучших</w:t>
            </w:r>
            <w:proofErr w:type="gramEnd"/>
            <w:r w:rsidRPr="001F5DB8">
              <w:rPr>
                <w:sz w:val="28"/>
                <w:szCs w:val="28"/>
              </w:rPr>
              <w:t xml:space="preserve"> человеческих </w:t>
            </w:r>
          </w:p>
          <w:p w:rsidR="00CA167F" w:rsidRPr="001F5DB8" w:rsidRDefault="00CA167F" w:rsidP="00DF30BD">
            <w:pPr>
              <w:pStyle w:val="1"/>
              <w:ind w:firstLine="0"/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>качеств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framePr w:hSpace="180" w:wrap="auto" w:vAnchor="text" w:hAnchor="margin" w:xAlign="center" w:y="162"/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b/>
                <w:sz w:val="28"/>
                <w:szCs w:val="28"/>
              </w:rPr>
            </w:pPr>
            <w:r w:rsidRPr="001F5DB8">
              <w:rPr>
                <w:b/>
                <w:sz w:val="28"/>
                <w:szCs w:val="28"/>
              </w:rPr>
              <w:t>Внеклассное  чтение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>Русские былины Киевского и Новгородского циклов  «Илья Муромец и Соловей-разбойник». Бескорыстное служе</w:t>
            </w:r>
            <w:r>
              <w:rPr>
                <w:sz w:val="28"/>
                <w:szCs w:val="28"/>
              </w:rPr>
              <w:t xml:space="preserve">ние родине и народу, мужество, </w:t>
            </w:r>
            <w:r w:rsidRPr="001F5DB8">
              <w:rPr>
                <w:sz w:val="28"/>
                <w:szCs w:val="28"/>
              </w:rPr>
              <w:t xml:space="preserve">справедливость, чувство собственного достоинства — основные черты характера Ильи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Муромца. Новгородский цикл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>былин. «Садко». Своеобразие былины. Поэтичность языка.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b/>
                <w:sz w:val="28"/>
                <w:szCs w:val="28"/>
              </w:rPr>
              <w:t>Внеклассное  чтение</w:t>
            </w:r>
            <w:r w:rsidRPr="001F5DB8">
              <w:rPr>
                <w:sz w:val="28"/>
                <w:szCs w:val="28"/>
              </w:rPr>
              <w:t xml:space="preserve"> «Калевала» – карело-финский мифологический эпос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 Изображение жизни народа, его национальных традиций, обычаев, трудовых будней и праздников. Кузнец </w:t>
            </w:r>
            <w:proofErr w:type="spellStart"/>
            <w:r w:rsidRPr="001F5DB8">
              <w:rPr>
                <w:sz w:val="28"/>
                <w:szCs w:val="28"/>
              </w:rPr>
              <w:t>Ильмаринен</w:t>
            </w:r>
            <w:proofErr w:type="spellEnd"/>
            <w:r w:rsidRPr="001F5DB8">
              <w:rPr>
                <w:sz w:val="28"/>
                <w:szCs w:val="28"/>
              </w:rPr>
              <w:t xml:space="preserve"> и ведьма Лоухи как представители светлого и тёмного миров карельского эпоса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«Песнь о Роланде» (фрагменты).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Французский средневековый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lastRenderedPageBreak/>
              <w:t xml:space="preserve">героический </w:t>
            </w:r>
            <w:r>
              <w:rPr>
                <w:sz w:val="28"/>
                <w:szCs w:val="28"/>
              </w:rPr>
              <w:t>эпос. Историческая основа сюжета «Песни о Роланде». Обоб</w:t>
            </w:r>
            <w:r w:rsidRPr="001F5DB8">
              <w:rPr>
                <w:sz w:val="28"/>
                <w:szCs w:val="28"/>
              </w:rPr>
              <w:t xml:space="preserve">щённое, общечеловеческое и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proofErr w:type="gramStart"/>
            <w:r w:rsidRPr="001F5DB8">
              <w:rPr>
                <w:sz w:val="28"/>
                <w:szCs w:val="28"/>
              </w:rPr>
              <w:t>национальное</w:t>
            </w:r>
            <w:proofErr w:type="gramEnd"/>
            <w:r w:rsidRPr="001F5DB8">
              <w:rPr>
                <w:sz w:val="28"/>
                <w:szCs w:val="28"/>
              </w:rPr>
              <w:t xml:space="preserve"> в эпосе народов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мира. Роль гиперболы в </w:t>
            </w:r>
            <w:proofErr w:type="spellStart"/>
            <w:r w:rsidRPr="001F5DB8">
              <w:rPr>
                <w:sz w:val="28"/>
                <w:szCs w:val="28"/>
              </w:rPr>
              <w:t>созда</w:t>
            </w:r>
            <w:proofErr w:type="spellEnd"/>
            <w:r w:rsidRPr="001F5DB8">
              <w:rPr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tabs>
                <w:tab w:val="left" w:pos="2282"/>
              </w:tabs>
              <w:rPr>
                <w:sz w:val="28"/>
                <w:szCs w:val="28"/>
              </w:rPr>
            </w:pPr>
            <w:proofErr w:type="spellStart"/>
            <w:r w:rsidRPr="001F5DB8">
              <w:rPr>
                <w:sz w:val="28"/>
                <w:szCs w:val="28"/>
              </w:rPr>
              <w:t>нии</w:t>
            </w:r>
            <w:proofErr w:type="spellEnd"/>
            <w:r w:rsidRPr="001F5DB8">
              <w:rPr>
                <w:sz w:val="28"/>
                <w:szCs w:val="28"/>
              </w:rPr>
              <w:t xml:space="preserve"> образа героя</w:t>
            </w:r>
            <w:r w:rsidRPr="001F5DB8">
              <w:rPr>
                <w:sz w:val="28"/>
                <w:szCs w:val="28"/>
              </w:rPr>
              <w:tab/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 </w:t>
            </w:r>
            <w:r w:rsidRPr="001F5DB8">
              <w:rPr>
                <w:b/>
                <w:sz w:val="28"/>
                <w:szCs w:val="28"/>
              </w:rPr>
              <w:t>Проект.</w:t>
            </w:r>
            <w:r w:rsidRPr="001F5DB8">
              <w:rPr>
                <w:sz w:val="28"/>
                <w:szCs w:val="28"/>
              </w:rPr>
              <w:t xml:space="preserve"> Составление </w:t>
            </w:r>
            <w:proofErr w:type="gramStart"/>
            <w:r w:rsidRPr="001F5DB8">
              <w:rPr>
                <w:sz w:val="28"/>
                <w:szCs w:val="28"/>
              </w:rPr>
              <w:t>электронного</w:t>
            </w:r>
            <w:proofErr w:type="gramEnd"/>
            <w:r w:rsidRPr="001F5DB8">
              <w:rPr>
                <w:sz w:val="28"/>
                <w:szCs w:val="28"/>
              </w:rPr>
              <w:t xml:space="preserve"> иллюстрирован-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proofErr w:type="spellStart"/>
            <w:r w:rsidRPr="001F5DB8">
              <w:rPr>
                <w:sz w:val="28"/>
                <w:szCs w:val="28"/>
              </w:rPr>
              <w:t>ного</w:t>
            </w:r>
            <w:proofErr w:type="spellEnd"/>
            <w:r w:rsidRPr="001F5DB8">
              <w:rPr>
                <w:sz w:val="28"/>
                <w:szCs w:val="28"/>
              </w:rPr>
              <w:t xml:space="preserve"> сборника «</w:t>
            </w:r>
            <w:r>
              <w:rPr>
                <w:sz w:val="28"/>
                <w:szCs w:val="28"/>
              </w:rPr>
              <w:t>Персонажи героического и мифоло</w:t>
            </w:r>
            <w:r w:rsidRPr="001F5DB8">
              <w:rPr>
                <w:sz w:val="28"/>
                <w:szCs w:val="28"/>
              </w:rPr>
              <w:t>гического эпоса народов мира»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Пословицы и по</w:t>
            </w:r>
            <w:r w:rsidRPr="001F5DB8">
              <w:rPr>
                <w:sz w:val="28"/>
                <w:szCs w:val="28"/>
              </w:rPr>
              <w:t xml:space="preserve">говорки. Народная мудрость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 и поговорок. Вы</w:t>
            </w:r>
            <w:r w:rsidRPr="001F5DB8">
              <w:rPr>
                <w:sz w:val="28"/>
                <w:szCs w:val="28"/>
              </w:rPr>
              <w:t xml:space="preserve">ражение в них духа народного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языка. Сборники пословиц, </w:t>
            </w:r>
            <w:proofErr w:type="gramStart"/>
            <w:r w:rsidRPr="001F5DB8">
              <w:rPr>
                <w:sz w:val="28"/>
                <w:szCs w:val="28"/>
              </w:rPr>
              <w:t>со</w:t>
            </w:r>
            <w:proofErr w:type="gramEnd"/>
            <w:r w:rsidRPr="001F5DB8">
              <w:rPr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proofErr w:type="spellStart"/>
            <w:r w:rsidRPr="001F5DB8">
              <w:rPr>
                <w:sz w:val="28"/>
                <w:szCs w:val="28"/>
              </w:rPr>
              <w:t>биратели</w:t>
            </w:r>
            <w:proofErr w:type="spellEnd"/>
            <w:r w:rsidRPr="001F5DB8">
              <w:rPr>
                <w:sz w:val="28"/>
                <w:szCs w:val="28"/>
              </w:rPr>
              <w:t xml:space="preserve"> пословиц. Меткость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и точность языка. Краткость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и выразительность. Прямой и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переносный смысл пословиц.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Сходство и различия пословиц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>разных стран мира на одну те-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5DB8">
              <w:rPr>
                <w:sz w:val="28"/>
                <w:szCs w:val="28"/>
              </w:rPr>
              <w:t>му</w:t>
            </w:r>
            <w:proofErr w:type="spellEnd"/>
            <w:r w:rsidRPr="001F5DB8">
              <w:rPr>
                <w:sz w:val="28"/>
                <w:szCs w:val="28"/>
              </w:rPr>
              <w:t xml:space="preserve"> (эпитеты, сравнения, мета-</w:t>
            </w:r>
            <w:proofErr w:type="gramEnd"/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форы). Развитие представле</w:t>
            </w:r>
            <w:r w:rsidRPr="001F5DB8">
              <w:rPr>
                <w:sz w:val="28"/>
                <w:szCs w:val="28"/>
              </w:rPr>
              <w:t xml:space="preserve">ний об афористических жанрах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>фольклора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10065" w:type="dxa"/>
            <w:gridSpan w:val="6"/>
          </w:tcPr>
          <w:p w:rsidR="00CA167F" w:rsidRPr="001F5DB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1F5DB8">
              <w:rPr>
                <w:color w:val="000000"/>
                <w:sz w:val="28"/>
                <w:szCs w:val="28"/>
              </w:rPr>
              <w:t>Из древнерусской литературы</w:t>
            </w:r>
          </w:p>
          <w:p w:rsidR="00CA167F" w:rsidRPr="001F5DB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Русские летописи.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«Повесть </w:t>
            </w:r>
            <w:proofErr w:type="gramStart"/>
            <w:r w:rsidRPr="001F5DB8">
              <w:rPr>
                <w:sz w:val="28"/>
                <w:szCs w:val="28"/>
              </w:rPr>
              <w:t>временных</w:t>
            </w:r>
            <w:proofErr w:type="gramEnd"/>
            <w:r w:rsidRPr="001F5DB8">
              <w:rPr>
                <w:sz w:val="28"/>
                <w:szCs w:val="28"/>
              </w:rPr>
              <w:t xml:space="preserve">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proofErr w:type="gramStart"/>
            <w:r w:rsidRPr="001F5DB8">
              <w:rPr>
                <w:sz w:val="28"/>
                <w:szCs w:val="28"/>
              </w:rPr>
              <w:t xml:space="preserve">лет» (отрывок «Из похвалы князю </w:t>
            </w:r>
            <w:proofErr w:type="gramEnd"/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proofErr w:type="gramStart"/>
            <w:r w:rsidRPr="001F5DB8">
              <w:rPr>
                <w:sz w:val="28"/>
                <w:szCs w:val="28"/>
              </w:rPr>
              <w:t>Ярославу и книгам»).</w:t>
            </w:r>
            <w:proofErr w:type="gramEnd"/>
            <w:r w:rsidRPr="001F5DB8">
              <w:rPr>
                <w:sz w:val="28"/>
                <w:szCs w:val="28"/>
              </w:rPr>
              <w:t xml:space="preserve"> Формирование традиции уважительного отношения к книге. «Поучение» Владимира Мономаха (отрывок). Нравственные заветы Древней Руси. Поучение как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жанр древнерусской литературы. Развитие представлений о </w:t>
            </w:r>
          </w:p>
          <w:p w:rsidR="00CA167F" w:rsidRPr="001F5DB8" w:rsidRDefault="00CA167F" w:rsidP="00DF30BD">
            <w:pPr>
              <w:pStyle w:val="1"/>
              <w:ind w:firstLine="0"/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>летописи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«Повесть о Петре и </w:t>
            </w:r>
            <w:proofErr w:type="spellStart"/>
            <w:r w:rsidRPr="001F5DB8">
              <w:rPr>
                <w:sz w:val="28"/>
                <w:szCs w:val="28"/>
              </w:rPr>
              <w:t>Февронии</w:t>
            </w:r>
            <w:proofErr w:type="spellEnd"/>
            <w:r w:rsidRPr="001F5DB8">
              <w:rPr>
                <w:sz w:val="28"/>
                <w:szCs w:val="28"/>
              </w:rPr>
              <w:t xml:space="preserve">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Муромских». Нравственные </w:t>
            </w:r>
            <w:r w:rsidRPr="001F5DB8">
              <w:rPr>
                <w:sz w:val="28"/>
                <w:szCs w:val="28"/>
              </w:rPr>
              <w:lastRenderedPageBreak/>
              <w:t xml:space="preserve">идеалы и заветы Древней Руси. Внимание к личности, гимн любви и верности.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F5DB8">
              <w:rPr>
                <w:sz w:val="28"/>
                <w:szCs w:val="28"/>
              </w:rPr>
              <w:t>Народно-поэтические</w:t>
            </w:r>
            <w:proofErr w:type="spellEnd"/>
            <w:proofErr w:type="gramEnd"/>
            <w:r w:rsidRPr="001F5DB8">
              <w:rPr>
                <w:sz w:val="28"/>
                <w:szCs w:val="28"/>
              </w:rPr>
              <w:t xml:space="preserve"> мотивы в повести. Житие как жанр древнерусской литературы.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b/>
                <w:bCs/>
                <w:sz w:val="28"/>
                <w:szCs w:val="28"/>
                <w:shd w:val="clear" w:color="auto" w:fill="FFFFFF"/>
              </w:rPr>
              <w:t>ПРОЕКТ</w:t>
            </w:r>
            <w:r w:rsidRPr="001F5DB8">
              <w:rPr>
                <w:sz w:val="28"/>
                <w:szCs w:val="28"/>
                <w:shd w:val="clear" w:color="auto" w:fill="FFFFFF"/>
              </w:rPr>
              <w:t> «Персонажи героического и мифологического эпоса в фольклоре народов мира»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10065" w:type="dxa"/>
            <w:gridSpan w:val="6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Из русской литературы 18 века</w:t>
            </w: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М. В. Ломоносов. </w:t>
            </w:r>
          </w:p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«К статуе Петра Великого», </w:t>
            </w:r>
          </w:p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«Ода на день восшествия </w:t>
            </w:r>
            <w:proofErr w:type="gramStart"/>
            <w:r w:rsidRPr="001F5DB8">
              <w:rPr>
                <w:sz w:val="28"/>
              </w:rPr>
              <w:t>на</w:t>
            </w:r>
            <w:proofErr w:type="gramEnd"/>
            <w:r w:rsidRPr="001F5DB8">
              <w:rPr>
                <w:sz w:val="28"/>
              </w:rPr>
              <w:t xml:space="preserve"> </w:t>
            </w:r>
          </w:p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Всероссийский престол </w:t>
            </w:r>
            <w:proofErr w:type="spellStart"/>
            <w:r w:rsidRPr="001F5DB8">
              <w:rPr>
                <w:sz w:val="28"/>
              </w:rPr>
              <w:t>ея</w:t>
            </w:r>
            <w:proofErr w:type="spellEnd"/>
            <w:r w:rsidRPr="001F5DB8">
              <w:rPr>
                <w:sz w:val="28"/>
              </w:rPr>
              <w:t xml:space="preserve"> </w:t>
            </w:r>
            <w:proofErr w:type="spellStart"/>
            <w:r w:rsidRPr="001F5DB8">
              <w:rPr>
                <w:sz w:val="28"/>
              </w:rPr>
              <w:t>Ве</w:t>
            </w:r>
            <w:proofErr w:type="spellEnd"/>
            <w:r w:rsidRPr="001F5DB8">
              <w:rPr>
                <w:sz w:val="28"/>
              </w:rPr>
              <w:t>-</w:t>
            </w:r>
          </w:p>
          <w:p w:rsidR="00CA167F" w:rsidRPr="001F5DB8" w:rsidRDefault="00CA167F" w:rsidP="00DF30BD">
            <w:pPr>
              <w:rPr>
                <w:sz w:val="28"/>
              </w:rPr>
            </w:pPr>
            <w:proofErr w:type="spellStart"/>
            <w:r w:rsidRPr="001F5DB8">
              <w:rPr>
                <w:sz w:val="28"/>
              </w:rPr>
              <w:t>личества</w:t>
            </w:r>
            <w:proofErr w:type="spellEnd"/>
            <w:r w:rsidRPr="001F5DB8">
              <w:rPr>
                <w:sz w:val="28"/>
              </w:rPr>
              <w:t xml:space="preserve"> Ода на день восшествия на Всероссийский престол </w:t>
            </w:r>
            <w:proofErr w:type="spellStart"/>
            <w:r w:rsidRPr="001F5DB8">
              <w:rPr>
                <w:sz w:val="28"/>
              </w:rPr>
              <w:t>ея</w:t>
            </w:r>
            <w:proofErr w:type="spellEnd"/>
            <w:r w:rsidRPr="001F5DB8">
              <w:rPr>
                <w:sz w:val="28"/>
              </w:rPr>
              <w:t xml:space="preserve"> Величества государыни </w:t>
            </w:r>
          </w:p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Императрицы </w:t>
            </w:r>
            <w:proofErr w:type="spellStart"/>
            <w:r w:rsidRPr="001F5DB8">
              <w:rPr>
                <w:sz w:val="28"/>
              </w:rPr>
              <w:t>Елисаветы</w:t>
            </w:r>
            <w:proofErr w:type="spellEnd"/>
            <w:r w:rsidRPr="001F5DB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rPr>
                <w:sz w:val="28"/>
              </w:rPr>
            </w:pPr>
            <w:r>
              <w:rPr>
                <w:sz w:val="28"/>
              </w:rPr>
              <w:t>Петровны 1747 года» (от</w:t>
            </w:r>
            <w:r w:rsidRPr="001F5DB8">
              <w:rPr>
                <w:sz w:val="28"/>
              </w:rPr>
              <w:t>рывок).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</w:rPr>
            </w:pPr>
            <w:r>
              <w:t>Г</w:t>
            </w:r>
            <w:r w:rsidRPr="001F5DB8">
              <w:rPr>
                <w:sz w:val="28"/>
              </w:rPr>
              <w:t xml:space="preserve">. Р. Державин. «Река времён в своём </w:t>
            </w:r>
            <w:proofErr w:type="spellStart"/>
            <w:r w:rsidRPr="001F5DB8">
              <w:rPr>
                <w:sz w:val="28"/>
              </w:rPr>
              <w:t>стремленьи</w:t>
            </w:r>
            <w:proofErr w:type="spellEnd"/>
            <w:r w:rsidRPr="001F5DB8">
              <w:rPr>
                <w:sz w:val="28"/>
              </w:rPr>
              <w:t xml:space="preserve">…», «На птичку…», «Признание» Краткий рассказ о поэте. Его размышления о смысле жизни, о судьбе. Утверждение необходимости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1F5DB8">
              <w:rPr>
                <w:sz w:val="28"/>
              </w:rPr>
              <w:t>свободы творчества.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10065" w:type="dxa"/>
            <w:gridSpan w:val="6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Из русской литературы 19 века</w:t>
            </w: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А. С. Пушкин. «Полтава» (отрывок). Краткий рассказ о поэте. Лицейские годы. Интерес Пушкина к истории </w:t>
            </w:r>
          </w:p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России. Мастерство автора </w:t>
            </w:r>
            <w:proofErr w:type="gramStart"/>
            <w:r w:rsidRPr="001F5DB8">
              <w:rPr>
                <w:sz w:val="28"/>
              </w:rPr>
              <w:t>в</w:t>
            </w:r>
            <w:proofErr w:type="gramEnd"/>
            <w:r w:rsidRPr="001F5DB8">
              <w:rPr>
                <w:sz w:val="28"/>
              </w:rPr>
              <w:t xml:space="preserve"> </w:t>
            </w:r>
          </w:p>
          <w:p w:rsidR="00CA167F" w:rsidRPr="001F5DB8" w:rsidRDefault="00CA167F" w:rsidP="00DF30BD">
            <w:pPr>
              <w:rPr>
                <w:sz w:val="28"/>
              </w:rPr>
            </w:pPr>
            <w:proofErr w:type="gramStart"/>
            <w:r w:rsidRPr="001F5DB8">
              <w:rPr>
                <w:sz w:val="28"/>
              </w:rPr>
              <w:t>изображении</w:t>
            </w:r>
            <w:proofErr w:type="gramEnd"/>
            <w:r w:rsidRPr="001F5DB8">
              <w:rPr>
                <w:sz w:val="28"/>
              </w:rPr>
              <w:t xml:space="preserve"> Полтавской битвы, прославление мужества и отваги русских солдат. Выражение чувства любви к родине. Сопоставление Петра I и Карла XII. Авторское отношение </w:t>
            </w:r>
            <w:proofErr w:type="gramStart"/>
            <w:r w:rsidRPr="001F5DB8">
              <w:rPr>
                <w:sz w:val="28"/>
              </w:rPr>
              <w:t>к</w:t>
            </w:r>
            <w:proofErr w:type="gramEnd"/>
            <w:r w:rsidRPr="001F5DB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1F5DB8">
              <w:rPr>
                <w:sz w:val="28"/>
              </w:rPr>
              <w:t>героям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«Медный всадник» (вступление «На берегу пустынных волн…»). </w:t>
            </w:r>
            <w:r w:rsidRPr="001F5DB8">
              <w:rPr>
                <w:sz w:val="28"/>
              </w:rPr>
              <w:lastRenderedPageBreak/>
              <w:t>Образ Петра I. Воспевание автором «града Петрова». Тема настоящего и будущего России. Особенности языка и стиля отрывка. Приём контраста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А. С. Пушкин. «Песнь о вещем Олеге». «Песнь о вещем Олеге» и её летописный источник. Смысл сопоставления Олега и волхва. Художественное воспроизведение быта и нравов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А. С. Пушкин. «Борис Годунов»: сцена </w:t>
            </w:r>
            <w:proofErr w:type="gramStart"/>
            <w:r w:rsidRPr="001F5DB8">
              <w:rPr>
                <w:sz w:val="28"/>
              </w:rPr>
              <w:t>в</w:t>
            </w:r>
            <w:proofErr w:type="gramEnd"/>
            <w:r w:rsidRPr="001F5DB8">
              <w:rPr>
                <w:sz w:val="28"/>
              </w:rPr>
              <w:t xml:space="preserve"> </w:t>
            </w:r>
            <w:proofErr w:type="gramStart"/>
            <w:r w:rsidRPr="001F5DB8">
              <w:rPr>
                <w:sz w:val="28"/>
              </w:rPr>
              <w:t>Чудо</w:t>
            </w:r>
            <w:r>
              <w:rPr>
                <w:sz w:val="28"/>
              </w:rPr>
              <w:t>вом</w:t>
            </w:r>
            <w:proofErr w:type="gramEnd"/>
            <w:r>
              <w:rPr>
                <w:sz w:val="28"/>
              </w:rPr>
              <w:t xml:space="preserve"> монастыре. Пушкин-дра</w:t>
            </w:r>
            <w:r w:rsidRPr="001F5DB8">
              <w:rPr>
                <w:sz w:val="28"/>
              </w:rPr>
              <w:t xml:space="preserve">матург. Образ летописца как образ древнерусского писателя. </w:t>
            </w:r>
          </w:p>
          <w:p w:rsidR="00CA167F" w:rsidRPr="00BB46D9" w:rsidRDefault="00CA167F" w:rsidP="00DF30BD">
            <w:r w:rsidRPr="001F5DB8">
              <w:rPr>
                <w:sz w:val="28"/>
              </w:rPr>
              <w:t>Монолог Пимена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</w:rPr>
            </w:pPr>
            <w:r w:rsidRPr="001F5DB8">
              <w:rPr>
                <w:sz w:val="28"/>
              </w:rPr>
              <w:t xml:space="preserve">А. С. Пушкин. «Станционный смотритель»: изображение «маленького человека». Повествование от лица вымышленного героя как художественный приём. Изображение «маленького человека», его положения в обществе. Пробуждение </w:t>
            </w:r>
            <w:proofErr w:type="gramStart"/>
            <w:r w:rsidRPr="001F5DB8">
              <w:rPr>
                <w:sz w:val="28"/>
              </w:rPr>
              <w:t>человеческого</w:t>
            </w:r>
            <w:proofErr w:type="gramEnd"/>
            <w:r w:rsidRPr="001F5DB8">
              <w:rPr>
                <w:sz w:val="28"/>
              </w:rPr>
              <w:t xml:space="preserve"> </w:t>
            </w:r>
          </w:p>
          <w:p w:rsidR="00CA167F" w:rsidRPr="00BB46D9" w:rsidRDefault="00CA167F" w:rsidP="00DF30BD">
            <w:r w:rsidRPr="001F5DB8">
              <w:rPr>
                <w:sz w:val="28"/>
              </w:rPr>
              <w:t xml:space="preserve">достоинства и чувство протеста. </w:t>
            </w:r>
            <w:proofErr w:type="gramStart"/>
            <w:r w:rsidRPr="001F5DB8">
              <w:rPr>
                <w:sz w:val="28"/>
              </w:rPr>
              <w:t>Трагическое</w:t>
            </w:r>
            <w:proofErr w:type="gramEnd"/>
            <w:r w:rsidRPr="001F5DB8">
              <w:rPr>
                <w:sz w:val="28"/>
              </w:rPr>
              <w:t xml:space="preserve"> и гуманистическое в повести.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Пушкин. «Стан</w:t>
            </w:r>
            <w:r w:rsidRPr="001F5DB8">
              <w:rPr>
                <w:sz w:val="28"/>
                <w:szCs w:val="28"/>
              </w:rPr>
              <w:t xml:space="preserve">ционный смотритель»: автор и герои. Дуня и </w:t>
            </w:r>
            <w:proofErr w:type="gramStart"/>
            <w:r w:rsidRPr="001F5DB8">
              <w:rPr>
                <w:sz w:val="28"/>
                <w:szCs w:val="28"/>
              </w:rPr>
              <w:t>Минский</w:t>
            </w:r>
            <w:proofErr w:type="gramEnd"/>
            <w:r w:rsidRPr="001F5DB8">
              <w:rPr>
                <w:sz w:val="28"/>
                <w:szCs w:val="28"/>
              </w:rPr>
              <w:t xml:space="preserve">. Судьба Дуни и притча о блудном сыне. 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Отношение рассказчика к </w:t>
            </w:r>
            <w:proofErr w:type="spellStart"/>
            <w:r w:rsidRPr="001F5DB8">
              <w:rPr>
                <w:sz w:val="28"/>
                <w:szCs w:val="28"/>
              </w:rPr>
              <w:t>геро</w:t>
            </w:r>
            <w:proofErr w:type="spellEnd"/>
            <w:r w:rsidRPr="001F5DB8">
              <w:rPr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r w:rsidRPr="001F5DB8">
              <w:rPr>
                <w:sz w:val="28"/>
                <w:szCs w:val="28"/>
              </w:rPr>
              <w:t xml:space="preserve">ям повести и формы его </w:t>
            </w:r>
            <w:proofErr w:type="spellStart"/>
            <w:r w:rsidRPr="001F5DB8">
              <w:rPr>
                <w:sz w:val="28"/>
                <w:szCs w:val="28"/>
              </w:rPr>
              <w:t>выра</w:t>
            </w:r>
            <w:proofErr w:type="spellEnd"/>
            <w:r w:rsidRPr="001F5DB8">
              <w:rPr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rPr>
                <w:sz w:val="28"/>
                <w:szCs w:val="28"/>
              </w:rPr>
            </w:pPr>
            <w:proofErr w:type="spellStart"/>
            <w:r w:rsidRPr="001F5DB8">
              <w:rPr>
                <w:sz w:val="28"/>
                <w:szCs w:val="28"/>
              </w:rPr>
              <w:t>жения</w:t>
            </w:r>
            <w:proofErr w:type="spellEnd"/>
            <w:r w:rsidRPr="001F5DB8">
              <w:rPr>
                <w:sz w:val="28"/>
                <w:szCs w:val="28"/>
              </w:rPr>
              <w:t>. Образ рассказчика. Раз-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proofErr w:type="spellStart"/>
            <w:r w:rsidRPr="001F5DB8">
              <w:rPr>
                <w:sz w:val="28"/>
                <w:szCs w:val="28"/>
              </w:rPr>
              <w:t>витие</w:t>
            </w:r>
            <w:proofErr w:type="spellEnd"/>
            <w:r w:rsidRPr="001F5DB8">
              <w:rPr>
                <w:sz w:val="28"/>
                <w:szCs w:val="28"/>
              </w:rPr>
              <w:t xml:space="preserve"> представлений о повести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М. Ю. Лермонтов. «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Песня про царя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Ивана Васильевича, молодого опричника и удалого купца Калашникова»: конфликт и система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образов. Краткий рассказ о 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поэте. Его интерес к историческому прошлому Руси. </w:t>
            </w:r>
            <w:r w:rsidRPr="001F5DB8">
              <w:rPr>
                <w:rFonts w:ascii="Times New Roman" w:hAnsi="Times New Roman"/>
                <w:sz w:val="28"/>
                <w:szCs w:val="28"/>
              </w:rPr>
              <w:lastRenderedPageBreak/>
              <w:t>Картины быта XVI века, их значе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для понимания характеров 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героев и идеи поэмы. Смысл столкновения Калашникова с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Кирибеевичем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и Иваном Грозным. Защита Калашниковым человеческого достоинства, его готовность стоять за правду до конца.</w:t>
            </w:r>
            <w:r w:rsidRPr="006B436F">
              <w:t xml:space="preserve">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М. Ю. Лермонтов. «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Песня про царя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Ивана Васильевича, молодого опричника и удалого купца Калашникова»: проблематика и поэтика.  Особенности сюжета поэмы. Авторское отношение к 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изображаемому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. Связь поэмы с произведениями устного народного творчества. Оценка героев с позиций народа. Образы гусляров. Язык и стих поэмы. Развитие представлений о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фольклоризме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литературы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М. Ю. Лермонтов. «Когда волнуется желтеющая нива…», «Ангел», «Молитва».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Проблема гармонии человека и природы. Красота природы и её проявлений как источник душевных сил и творчества. </w:t>
            </w:r>
          </w:p>
          <w:p w:rsidR="00CA167F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Воспоминание об идеальной гармонии, о «небесных звуках», оставшихся в памяти души, 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реживание блаженства полноты 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жизненных сил. Чудесная сила молитвы, её гармоничность и музыкальность. Мастерство поэта в создании художественных образов.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b/>
                <w:sz w:val="28"/>
                <w:szCs w:val="28"/>
              </w:rPr>
              <w:t xml:space="preserve">Проект 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>«Моё любимое стихотворение Лермонтова»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Н. В. Гоголь. «Тарас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»: образ Тараса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Бульбы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.  Краткий рассказ о писателе. Историческая и фольклорная основа повести.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lastRenderedPageBreak/>
              <w:t>Героизми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самоотверженность Тараса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товарищей-запо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рожцев: в борьбе за освобождение родной земли. Прославление боевого товарищества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Н. В. Гоголь.  «Та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»: Остап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>дрий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.  Смысл противопоставления Остапа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Андрию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. Осуждение предательства. Патриотический пафос повести. Особенности изображения людей и природы. Развитие понятия о литератур-</w:t>
            </w:r>
          </w:p>
          <w:p w:rsidR="00CA167F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герое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>. Развитие понятия об эпосе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06BA6">
              <w:rPr>
                <w:rFonts w:ascii="Times New Roman" w:hAnsi="Times New Roman"/>
                <w:b/>
                <w:sz w:val="28"/>
                <w:szCs w:val="28"/>
              </w:rPr>
              <w:t>Проект.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  Составление электронной презентации «Повесть Н. В. Гоголя „Тарас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“ в иллюстрациях художников и учащихся»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Н. В. Гоголь. «Тарас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Подготовка к письменному ответу на один из проблемных вопросов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И. С. Тургенев. «Бирюк»: автор и герой. Краткий рассказ о писателе. Цикл 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сказов «Записки охотника» и 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их гуманистический пафос. Изображение быта крестьян, авторское отношение к 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бесправным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и обездоленным. Характер главного героя. Смысл названия рассказа.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И. С. Тургенев.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«Бирюк»: поэтика рассказа.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Мастерство  И. С. Тургенева  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изображении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картин природы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и внутреннего состояния чело-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века. Художественные достоин-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рассказа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И. С. Тургенев.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«Русский язык», «Близнецы»,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«Два богача». Стихотворения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в прозе как жанр. Понятие о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лирической миниатюре. Автор-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критерии нравственно-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в стихотворениях в прозе.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Тургенев о богатстве и красоте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русского языка. Родной язык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как духовная опора человека.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Нравственность и 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человеческие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взаимоотношения в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стихотво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рениях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в прозе.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b/>
                <w:sz w:val="28"/>
                <w:szCs w:val="28"/>
              </w:rPr>
              <w:t>Проект.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 Составление коллективного сборника «Сочиняем и иллюстрируем стихотворения в прозе»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Н. А. Некрасов. </w:t>
            </w:r>
            <w:r>
              <w:rPr>
                <w:rFonts w:ascii="Times New Roman" w:hAnsi="Times New Roman"/>
                <w:sz w:val="28"/>
                <w:szCs w:val="28"/>
              </w:rPr>
              <w:t>«Русские женщины»: «Княгиня Трубецкая». Краткий рассказ о поэте. Историческая ос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нова </w:t>
            </w:r>
            <w:r>
              <w:rPr>
                <w:rFonts w:ascii="Times New Roman" w:hAnsi="Times New Roman"/>
                <w:sz w:val="28"/>
                <w:szCs w:val="28"/>
              </w:rPr>
              <w:t>поэмы. Величие духа рус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ских женщин, отправившихся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вслед за осуждёнными мужьями 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в Сибирь. Художественные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осо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бенности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исторических поэм Некрасова. Развитие понятия о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поэме. Историческая поэма как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разновидность 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лироэпического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жанра.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CA167F" w:rsidRPr="000D56FE" w:rsidRDefault="00CA167F" w:rsidP="00DF30B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56FE">
              <w:rPr>
                <w:rFonts w:ascii="Times New Roman" w:hAnsi="Times New Roman"/>
                <w:b/>
                <w:sz w:val="28"/>
                <w:szCs w:val="28"/>
              </w:rPr>
              <w:t>Внеклассное чтение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Н. А. Некрасов. </w:t>
            </w:r>
            <w:r>
              <w:rPr>
                <w:rFonts w:ascii="Times New Roman" w:hAnsi="Times New Roman"/>
                <w:sz w:val="28"/>
                <w:szCs w:val="28"/>
              </w:rPr>
              <w:t>«Размышления у парадного подъезда» и другие стихо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>творения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Размышления по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о судьбе народа. Боль поэта за судьбу народа. Образ Родины. Своеобразие некрасовской 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музы. Развитие понятия о трёхсложных размерах стиха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К. Толстой. «Василий Шибанов» и «Михайло Репнин» как исторические баллады.  Краткий рассказ о поэте. Его исторические баллады. Правда и вымысел. Воспроизведение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исторического колорита эпохи. Тема древнерусского рыцарства, противо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стоящего самовластию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Смех сквозь слёзы, или "Уроки Щедрина". М. Е. Салтыков-Щедрин. «Повесть о том, как один мужик двух генералов прокормил». Краткий рассказ о писателе. «Сказки для детей изрядного возраста». Нравственные пороки общества. Паразитизм генералов, трудолюбие и сметливость мужика. Осуждение покорности мужика. Сатира в «Повести…». Развитие пред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ставлений об иронии.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CA167F" w:rsidRPr="000D56FE" w:rsidRDefault="00CA167F" w:rsidP="00DF30B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56FE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М. Е. Салтыков-Щедрин. «Дикий помещик» Смысл названия сказки. Понятие о гротеске </w:t>
            </w:r>
          </w:p>
          <w:p w:rsidR="00CA167F" w:rsidRPr="001F5DB8" w:rsidRDefault="00CA167F" w:rsidP="00DF30BD">
            <w:pPr>
              <w:pStyle w:val="1"/>
              <w:ind w:firstLine="0"/>
              <w:rPr>
                <w:sz w:val="28"/>
                <w:szCs w:val="28"/>
              </w:rPr>
            </w:pPr>
            <w:r w:rsidRPr="001F5DB8">
              <w:rPr>
                <w:b/>
                <w:sz w:val="28"/>
                <w:szCs w:val="28"/>
              </w:rPr>
              <w:t>Проект</w:t>
            </w:r>
            <w:r w:rsidRPr="001F5DB8">
              <w:rPr>
                <w:sz w:val="28"/>
                <w:szCs w:val="28"/>
              </w:rPr>
              <w:t xml:space="preserve"> «Комическое и его формы в сказках Салтыкова-Щедрина»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Толстой. «Дет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ство» (главы). 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Автобиогра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фический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характер повести.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Краткий рассказ о писателе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(детство, юность, начало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лите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ратурного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творчества).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Слож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взаимоотношений детей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и взрослых. Развитие понятия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об автобиографическом худо-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жественном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произведении</w:t>
            </w: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Проблемы и герои произведений Н.В. Гоголя, И.С. Тургенева, М.Е. Салтыкова-Щедрина.</w:t>
            </w:r>
          </w:p>
          <w:p w:rsidR="00CA167F" w:rsidRPr="001F5DB8" w:rsidRDefault="00CA167F" w:rsidP="00DF30BD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Л. Н. Толстой. «Дет-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» (главы). Главный герой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повести и его духовный мир.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Проявления его чувств,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беспо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щадность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к себе, анализ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соб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ственных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поступков. Развитие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понятия о </w:t>
            </w: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герое-повествовате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lastRenderedPageBreak/>
              <w:t>ле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(1 ч)</w:t>
            </w:r>
          </w:p>
          <w:p w:rsidR="00CA167F" w:rsidRPr="001F5DB8" w:rsidRDefault="00CA167F" w:rsidP="00DF30BD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Развитие речи.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тестирование по произведениям </w:t>
            </w:r>
            <w:r>
              <w:rPr>
                <w:rFonts w:ascii="Times New Roman" w:hAnsi="Times New Roman"/>
                <w:sz w:val="28"/>
                <w:szCs w:val="28"/>
              </w:rPr>
              <w:t>Н.В.Гоголя</w:t>
            </w:r>
            <w:r w:rsidRPr="001F5DB8">
              <w:rPr>
                <w:rFonts w:ascii="Times New Roman" w:hAnsi="Times New Roman"/>
                <w:sz w:val="28"/>
                <w:szCs w:val="28"/>
              </w:rPr>
              <w:t>, И. С. Тургенева, Н. А. Некрасова, М. Е. Салтыкова-Щедрина, Л. Н. Толстого» на тему «Проблемы и герои произведений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DB8">
              <w:rPr>
                <w:rFonts w:ascii="Times New Roman" w:hAnsi="Times New Roman"/>
                <w:sz w:val="28"/>
                <w:szCs w:val="28"/>
              </w:rPr>
              <w:t>Смешное</w:t>
            </w:r>
            <w:proofErr w:type="gram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и грустное рядом, или "Уроки Чехо</w:t>
            </w:r>
            <w:r w:rsidR="001A217A">
              <w:rPr>
                <w:rFonts w:ascii="Times New Roman" w:hAnsi="Times New Roman"/>
                <w:sz w:val="28"/>
                <w:szCs w:val="28"/>
              </w:rPr>
              <w:t>ва»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А. П. Чехов. «Хамелеон»: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проблематика рассказа. Крат-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кий рассказ о писателе. Живая 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>картина нравов. Осмеяние тру-</w:t>
            </w:r>
          </w:p>
          <w:p w:rsidR="00CA167F" w:rsidRPr="001F5DB8" w:rsidRDefault="00CA167F" w:rsidP="00DF30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DB8">
              <w:rPr>
                <w:rFonts w:ascii="Times New Roman" w:hAnsi="Times New Roman"/>
                <w:sz w:val="28"/>
                <w:szCs w:val="28"/>
              </w:rPr>
              <w:t>сости</w:t>
            </w:r>
            <w:proofErr w:type="spellEnd"/>
            <w:r w:rsidRPr="001F5DB8">
              <w:rPr>
                <w:rFonts w:ascii="Times New Roman" w:hAnsi="Times New Roman"/>
                <w:sz w:val="28"/>
                <w:szCs w:val="28"/>
              </w:rPr>
              <w:t xml:space="preserve"> и угодничества. Смысл </w:t>
            </w:r>
          </w:p>
          <w:p w:rsidR="00CA167F" w:rsidRPr="001F5DB8" w:rsidRDefault="00CA167F" w:rsidP="001A217A">
            <w:pPr>
              <w:pStyle w:val="a5"/>
              <w:rPr>
                <w:sz w:val="28"/>
                <w:szCs w:val="28"/>
              </w:rPr>
            </w:pPr>
            <w:r w:rsidRPr="001F5DB8">
              <w:rPr>
                <w:rFonts w:ascii="Times New Roman" w:hAnsi="Times New Roman"/>
                <w:sz w:val="28"/>
                <w:szCs w:val="28"/>
              </w:rPr>
              <w:t xml:space="preserve">названия рассказа.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Два лица России в рассказе А.П. Чехова “Злоумышленник”.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Внеклассное чтение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Смех и слёзы в рассказах А.П. Чехова “Размазня”, “Тоска” и др.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Стихи русских поэтов </w:t>
            </w:r>
            <w:r w:rsidRPr="00545358">
              <w:rPr>
                <w:sz w:val="28"/>
                <w:lang w:val="en-US"/>
              </w:rPr>
              <w:t>XIX</w:t>
            </w:r>
            <w:r w:rsidRPr="00545358">
              <w:rPr>
                <w:sz w:val="28"/>
              </w:rPr>
              <w:t xml:space="preserve"> века о родной природе. Обучение анализу лирического текста.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10065" w:type="dxa"/>
            <w:gridSpan w:val="6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Из русской литературы 20 века</w:t>
            </w:r>
          </w:p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И.А. Бунин</w:t>
            </w:r>
            <w:r w:rsidRPr="00545358">
              <w:rPr>
                <w:sz w:val="28"/>
              </w:rPr>
              <w:t xml:space="preserve">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“Цифры”. Сложность взаимопонимания детей и взрослых. Авторское решение этой проблемы.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И.А. Бунин “Лапти”.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Нравственный смысл рассказа.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М. Горький.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“Детство” (главы).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Автобиографический характер повести. 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Главный герой повести Л.Н. Толстого “Детство”.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Его чувства, поступки, духовный мир.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Развитие речи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lastRenderedPageBreak/>
              <w:t xml:space="preserve">Классное сочинение </w:t>
            </w:r>
          </w:p>
          <w:p w:rsidR="00CA167F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“Золотая пора детства” в произведениях Л.Н. Толстого и И.А. Бунина.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AD4B4A">
              <w:rPr>
                <w:b/>
                <w:sz w:val="28"/>
              </w:rPr>
              <w:t xml:space="preserve">Проект </w:t>
            </w:r>
            <w:r>
              <w:rPr>
                <w:sz w:val="28"/>
              </w:rPr>
              <w:t>«Литературные места России»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Изображение “свинцовых мерзостей жизни”. Дед Каширин. Изображение быта и характеров.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“Яркое, здоровое, творческое в русской жизни”: бабушка Акулина Ивановна, Цыганок, Хорошее Дело. Понятие о теме и идее произведения.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Обучение анализу эпизода из повести М. Горького “Детство”.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Портрет как средство характеристики героя.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Внеклассное чтение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М. Горький.</w:t>
            </w:r>
            <w:r w:rsidRPr="00545358">
              <w:rPr>
                <w:sz w:val="28"/>
              </w:rPr>
              <w:t xml:space="preserve"> “Легенда о </w:t>
            </w:r>
            <w:proofErr w:type="spellStart"/>
            <w:r w:rsidRPr="00545358">
              <w:rPr>
                <w:sz w:val="28"/>
              </w:rPr>
              <w:t>Данко</w:t>
            </w:r>
            <w:proofErr w:type="spellEnd"/>
            <w:r w:rsidRPr="00545358">
              <w:rPr>
                <w:sz w:val="28"/>
              </w:rPr>
              <w:t>”. Романтический характер легенды.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В.В. Маяковский.</w:t>
            </w:r>
            <w:r w:rsidRPr="0054535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“Необычайное приключение, бывшее с Владимиром Маяковским на даче”.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Обучение выразительному чтению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В.В. Маяковский “Хорошее отношение к лошадям”. Два взгляда на мир.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Понятие о лирическом герое.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Л.Н. Андреев</w:t>
            </w:r>
            <w:r w:rsidRPr="0054535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</w:t>
            </w:r>
            <w:proofErr w:type="gramStart"/>
            <w:r w:rsidRPr="00545358">
              <w:rPr>
                <w:sz w:val="28"/>
              </w:rPr>
              <w:t>Кусака</w:t>
            </w:r>
            <w:proofErr w:type="gramEnd"/>
            <w:r w:rsidRPr="00545358">
              <w:rPr>
                <w:sz w:val="28"/>
              </w:rPr>
              <w:t xml:space="preserve">”. </w:t>
            </w:r>
          </w:p>
          <w:p w:rsidR="00CA167F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Гуманистический пафос произведения.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AD4B4A">
              <w:rPr>
                <w:b/>
                <w:sz w:val="28"/>
              </w:rPr>
              <w:t xml:space="preserve">Проект </w:t>
            </w:r>
            <w:r>
              <w:rPr>
                <w:sz w:val="28"/>
              </w:rPr>
              <w:t>«Памятники литературным героям»»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А.П. Платонов</w:t>
            </w:r>
            <w:r w:rsidRPr="00545358">
              <w:rPr>
                <w:sz w:val="28"/>
              </w:rPr>
              <w:t xml:space="preserve">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“Юшка”. Внешняя и внутренняя красота человека. Призыв к состраданию и уважению человека человеком.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Внеклассное чтение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lastRenderedPageBreak/>
              <w:t>А.П. Платонов</w:t>
            </w:r>
            <w:r w:rsidRPr="00545358">
              <w:rPr>
                <w:sz w:val="28"/>
              </w:rPr>
              <w:t xml:space="preserve">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“В прекрасном и яростном мире”.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Вечные нравственные ценности.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Развитие речи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Подготовка к </w:t>
            </w:r>
            <w:r w:rsidRPr="00545358">
              <w:rPr>
                <w:b/>
                <w:sz w:val="28"/>
              </w:rPr>
              <w:t xml:space="preserve">домашнему сочинению 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proofErr w:type="gramStart"/>
            <w:r w:rsidRPr="00545358">
              <w:rPr>
                <w:sz w:val="28"/>
              </w:rPr>
              <w:t>“Нужны ли в жизни сочувствие и сострадание”</w:t>
            </w:r>
            <w:proofErr w:type="gramEnd"/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Б.Л. Пастернак.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Своеобразие картин природы в лирике Письменный анализ стихотворения.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Способы создания поэтических образов в лирике Б.Л. Пастернака.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Внеклассное чтение </w:t>
            </w:r>
          </w:p>
          <w:p w:rsidR="00CA167F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sz w:val="28"/>
              </w:rPr>
              <w:t>Час мужества  Стихи о войне А. Ахматовой, К. Симонова, А. Сурков, Н. Тихонова, А. Твардовского и д.</w:t>
            </w:r>
            <w:r w:rsidRPr="00CA201C">
              <w:rPr>
                <w:b/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CA201C">
              <w:rPr>
                <w:b/>
                <w:sz w:val="28"/>
              </w:rPr>
              <w:t>Проект</w:t>
            </w:r>
            <w:r>
              <w:rPr>
                <w:sz w:val="28"/>
              </w:rPr>
              <w:t xml:space="preserve"> «Знакомьтесь: поэт-фронтовик»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Ф.А. Абрамов.</w:t>
            </w:r>
            <w:r w:rsidRPr="0054535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“О чём плачут лошади”.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Понятие о литературной традиции.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Е.И. Носов.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“Кукла”. Обучение целостному анализу эпического произведения.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Ю.П. Казаков</w:t>
            </w:r>
            <w:r w:rsidRPr="0054535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“Тихое утро”. Герои рассказа  их поступки.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Стихи поэтов </w:t>
            </w:r>
            <w:r w:rsidRPr="00545358">
              <w:rPr>
                <w:sz w:val="28"/>
                <w:lang w:val="en-US"/>
              </w:rPr>
              <w:t>XX</w:t>
            </w:r>
            <w:r w:rsidRPr="00545358">
              <w:rPr>
                <w:sz w:val="28"/>
              </w:rPr>
              <w:t xml:space="preserve"> века о Родине и родной природе.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А.Т. Твардовский.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Философские проблемы лирики.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С.Д. Лихачёв.</w:t>
            </w:r>
            <w:r w:rsidRPr="0054535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“Земля родная” (главы) как духовное напутствие молодёжи.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М.М. Зощенко</w:t>
            </w:r>
            <w:r w:rsidRPr="00545358">
              <w:rPr>
                <w:sz w:val="28"/>
              </w:rPr>
              <w:t xml:space="preserve">.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“Беда”. </w:t>
            </w:r>
            <w:proofErr w:type="gramStart"/>
            <w:r w:rsidRPr="00545358">
              <w:rPr>
                <w:sz w:val="28"/>
              </w:rPr>
              <w:t>Грустное</w:t>
            </w:r>
            <w:proofErr w:type="gramEnd"/>
            <w:r w:rsidRPr="00545358">
              <w:rPr>
                <w:sz w:val="28"/>
              </w:rPr>
              <w:t xml:space="preserve"> и смешное в рассказах писателя.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Внеклассное чтение </w:t>
            </w:r>
          </w:p>
          <w:p w:rsidR="00CA167F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Песни на слова русских поэтов </w:t>
            </w:r>
            <w:r w:rsidRPr="00545358">
              <w:rPr>
                <w:sz w:val="28"/>
                <w:lang w:val="en-US"/>
              </w:rPr>
              <w:t>XX</w:t>
            </w:r>
            <w:r w:rsidRPr="00545358">
              <w:rPr>
                <w:sz w:val="28"/>
              </w:rPr>
              <w:t xml:space="preserve"> века.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10065" w:type="dxa"/>
            <w:gridSpan w:val="6"/>
          </w:tcPr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CA167F" w:rsidRPr="00545358" w:rsidRDefault="00CA167F" w:rsidP="00DF30BD">
            <w:pPr>
              <w:pStyle w:val="1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 xml:space="preserve">Зарубежная литература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Р. Бёрнс</w:t>
            </w:r>
            <w:r w:rsidRPr="0054535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“Честная бедность” и другие стихотворения.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0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0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 xml:space="preserve">Дж. Г. Байрон. </w:t>
            </w:r>
          </w:p>
          <w:p w:rsidR="00CA167F" w:rsidRPr="00545358" w:rsidRDefault="00CA167F" w:rsidP="00DF30BD">
            <w:pPr>
              <w:pStyle w:val="10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Прославление подвига во имя свободы.</w:t>
            </w:r>
          </w:p>
          <w:p w:rsidR="00CA167F" w:rsidRDefault="00CA167F" w:rsidP="00DF30BD">
            <w:pPr>
              <w:pStyle w:val="10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Японские </w:t>
            </w:r>
            <w:proofErr w:type="spellStart"/>
            <w:r w:rsidRPr="00545358">
              <w:rPr>
                <w:sz w:val="28"/>
              </w:rPr>
              <w:t>хокку</w:t>
            </w:r>
            <w:proofErr w:type="spellEnd"/>
            <w:r w:rsidRPr="00545358">
              <w:rPr>
                <w:sz w:val="28"/>
              </w:rPr>
              <w:t>.</w:t>
            </w:r>
          </w:p>
          <w:p w:rsidR="00CA167F" w:rsidRPr="00545358" w:rsidRDefault="00CA167F" w:rsidP="00DF30BD">
            <w:pPr>
              <w:pStyle w:val="10"/>
              <w:ind w:firstLine="0"/>
              <w:rPr>
                <w:sz w:val="28"/>
              </w:rPr>
            </w:pPr>
            <w:r w:rsidRPr="00AD4B4A">
              <w:rPr>
                <w:b/>
                <w:sz w:val="28"/>
              </w:rPr>
              <w:t>Проек</w:t>
            </w:r>
            <w:r>
              <w:rPr>
                <w:sz w:val="28"/>
              </w:rPr>
              <w:t>т «Слова-символы в японской поэзии»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0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0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>О. Генри</w:t>
            </w:r>
            <w:r w:rsidRPr="0054535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0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“Дары волхвов”</w:t>
            </w:r>
          </w:p>
          <w:p w:rsidR="00CA167F" w:rsidRPr="00545358" w:rsidRDefault="00CA167F" w:rsidP="00DF30BD">
            <w:pPr>
              <w:pStyle w:val="10"/>
              <w:ind w:firstLine="0"/>
              <w:rPr>
                <w:sz w:val="28"/>
              </w:rPr>
            </w:pPr>
            <w:r w:rsidRPr="00545358">
              <w:rPr>
                <w:b/>
                <w:sz w:val="28"/>
              </w:rPr>
              <w:t xml:space="preserve">Р. </w:t>
            </w:r>
            <w:proofErr w:type="spellStart"/>
            <w:r w:rsidRPr="00545358">
              <w:rPr>
                <w:b/>
                <w:sz w:val="28"/>
              </w:rPr>
              <w:t>Брэдбери</w:t>
            </w:r>
            <w:proofErr w:type="spellEnd"/>
            <w:r w:rsidRPr="00545358">
              <w:rPr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0"/>
              <w:ind w:firstLine="0"/>
              <w:rPr>
                <w:b/>
                <w:sz w:val="28"/>
              </w:rPr>
            </w:pPr>
            <w:r w:rsidRPr="00545358">
              <w:rPr>
                <w:sz w:val="28"/>
              </w:rPr>
              <w:t>“Каникулы”, “Зелёное утро”</w:t>
            </w:r>
            <w:r w:rsidRPr="00545358">
              <w:rPr>
                <w:b/>
                <w:sz w:val="28"/>
              </w:rPr>
              <w:t xml:space="preserve"> </w:t>
            </w:r>
          </w:p>
          <w:p w:rsidR="00CA167F" w:rsidRPr="00545358" w:rsidRDefault="00CA167F" w:rsidP="00DF30BD">
            <w:pPr>
              <w:pStyle w:val="10"/>
              <w:ind w:firstLine="0"/>
              <w:rPr>
                <w:sz w:val="28"/>
              </w:rPr>
            </w:pPr>
            <w:r w:rsidRPr="00CA201C">
              <w:rPr>
                <w:b/>
                <w:sz w:val="28"/>
              </w:rPr>
              <w:t>Проект</w:t>
            </w:r>
            <w:r>
              <w:rPr>
                <w:sz w:val="28"/>
              </w:rPr>
              <w:t xml:space="preserve"> «Любимые произведения»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  <w:tr w:rsidR="00CA167F" w:rsidTr="00DF30BD">
        <w:tc>
          <w:tcPr>
            <w:tcW w:w="568" w:type="dxa"/>
          </w:tcPr>
          <w:p w:rsidR="00CA167F" w:rsidRPr="00545358" w:rsidRDefault="00CA167F" w:rsidP="00DF30BD">
            <w:pPr>
              <w:pStyle w:val="10"/>
              <w:ind w:firstLine="0"/>
              <w:rPr>
                <w:color w:val="000000"/>
                <w:sz w:val="28"/>
                <w:szCs w:val="28"/>
              </w:rPr>
            </w:pPr>
            <w:r w:rsidRPr="00545358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CA167F" w:rsidRPr="00545358" w:rsidRDefault="00CA167F" w:rsidP="00DF30BD">
            <w:pPr>
              <w:pStyle w:val="10"/>
              <w:ind w:firstLine="0"/>
              <w:rPr>
                <w:b/>
                <w:sz w:val="28"/>
              </w:rPr>
            </w:pPr>
            <w:r w:rsidRPr="00545358">
              <w:rPr>
                <w:b/>
                <w:sz w:val="28"/>
              </w:rPr>
              <w:t>Итоговый урок.</w:t>
            </w:r>
          </w:p>
          <w:p w:rsidR="00CA167F" w:rsidRPr="00545358" w:rsidRDefault="00CA167F" w:rsidP="00DF30BD">
            <w:pPr>
              <w:pStyle w:val="10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 xml:space="preserve">Выявление уровня литературного развития учащихся 7 класса. </w:t>
            </w:r>
          </w:p>
          <w:p w:rsidR="00CA167F" w:rsidRPr="00545358" w:rsidRDefault="00CA167F" w:rsidP="00DF30BD">
            <w:pPr>
              <w:pStyle w:val="10"/>
              <w:ind w:firstLine="0"/>
              <w:rPr>
                <w:sz w:val="28"/>
              </w:rPr>
            </w:pPr>
            <w:r w:rsidRPr="00545358">
              <w:rPr>
                <w:sz w:val="28"/>
              </w:rPr>
              <w:t>Задание на лето.</w:t>
            </w:r>
          </w:p>
        </w:tc>
        <w:tc>
          <w:tcPr>
            <w:tcW w:w="850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A167F" w:rsidRDefault="00CA167F" w:rsidP="00DF30BD">
            <w:pPr>
              <w:pStyle w:val="10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CA167F" w:rsidRDefault="00CA167F" w:rsidP="00DF30BD">
            <w:pPr>
              <w:pStyle w:val="1"/>
              <w:ind w:firstLine="0"/>
              <w:rPr>
                <w:color w:val="000000"/>
              </w:rPr>
            </w:pPr>
          </w:p>
        </w:tc>
      </w:tr>
    </w:tbl>
    <w:p w:rsidR="00CA167F" w:rsidRDefault="00CA167F" w:rsidP="00CA167F">
      <w:pPr>
        <w:pStyle w:val="1"/>
        <w:shd w:val="clear" w:color="auto" w:fill="FFFFFF"/>
        <w:rPr>
          <w:b/>
          <w:color w:val="000000"/>
        </w:rPr>
      </w:pPr>
    </w:p>
    <w:p w:rsidR="00CA167F" w:rsidRDefault="00CA167F" w:rsidP="00CA167F">
      <w:pPr>
        <w:pStyle w:val="1"/>
        <w:ind w:firstLine="0"/>
        <w:rPr>
          <w:b/>
          <w:color w:val="000000"/>
        </w:rPr>
      </w:pPr>
    </w:p>
    <w:p w:rsidR="00CA167F" w:rsidRDefault="00CA167F" w:rsidP="00CA167F">
      <w:pPr>
        <w:pStyle w:val="1"/>
        <w:ind w:firstLine="0"/>
        <w:jc w:val="center"/>
        <w:rPr>
          <w:b/>
          <w:sz w:val="28"/>
        </w:rPr>
      </w:pPr>
    </w:p>
    <w:p w:rsidR="00CA167F" w:rsidRDefault="00CA167F"/>
    <w:sectPr w:rsidR="00CA167F" w:rsidSect="006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AA01DE"/>
    <w:lvl w:ilvl="0">
      <w:numFmt w:val="bullet"/>
      <w:lvlText w:val="*"/>
      <w:lvlJc w:val="left"/>
    </w:lvl>
  </w:abstractNum>
  <w:abstractNum w:abstractNumId="1">
    <w:nsid w:val="06CD250C"/>
    <w:multiLevelType w:val="multilevel"/>
    <w:tmpl w:val="F93C1E74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A1B"/>
    <w:multiLevelType w:val="multilevel"/>
    <w:tmpl w:val="DFE0573A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116BD"/>
    <w:multiLevelType w:val="multilevel"/>
    <w:tmpl w:val="040800F4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24A17"/>
    <w:multiLevelType w:val="singleLevel"/>
    <w:tmpl w:val="2826B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802DE8"/>
    <w:multiLevelType w:val="multilevel"/>
    <w:tmpl w:val="98B01D32"/>
    <w:styleLink w:val="WWNum1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4DE6BCE"/>
    <w:multiLevelType w:val="hybridMultilevel"/>
    <w:tmpl w:val="50043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26858"/>
    <w:multiLevelType w:val="multilevel"/>
    <w:tmpl w:val="6B2E1BEE"/>
    <w:styleLink w:val="WWNum1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7F8C69E5"/>
    <w:multiLevelType w:val="multilevel"/>
    <w:tmpl w:val="AAC6FF6A"/>
    <w:styleLink w:val="WWNum1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6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A167F"/>
    <w:rsid w:val="000A70B9"/>
    <w:rsid w:val="001A217A"/>
    <w:rsid w:val="001B7A97"/>
    <w:rsid w:val="00300FC1"/>
    <w:rsid w:val="00332E42"/>
    <w:rsid w:val="006968D6"/>
    <w:rsid w:val="006F09ED"/>
    <w:rsid w:val="009B4F7A"/>
    <w:rsid w:val="00A42D40"/>
    <w:rsid w:val="00C06385"/>
    <w:rsid w:val="00C12ABD"/>
    <w:rsid w:val="00CA167F"/>
    <w:rsid w:val="00E7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67F"/>
    <w:pPr>
      <w:keepNext/>
      <w:shd w:val="clear" w:color="auto" w:fill="FFFFFF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167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A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A167F"/>
    <w:pPr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CA167F"/>
    <w:pPr>
      <w:ind w:firstLine="709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A167F"/>
    <w:pPr>
      <w:jc w:val="left"/>
    </w:pPr>
    <w:rPr>
      <w:rFonts w:ascii="Calibri" w:eastAsia="Calibri" w:hAnsi="Calibri" w:cs="Times New Roman"/>
    </w:rPr>
  </w:style>
  <w:style w:type="paragraph" w:customStyle="1" w:styleId="21">
    <w:name w:val="Основной текст2"/>
    <w:basedOn w:val="a"/>
    <w:rsid w:val="00CA167F"/>
    <w:pPr>
      <w:shd w:val="clear" w:color="auto" w:fill="FFFFFF"/>
      <w:suppressAutoHyphens/>
      <w:autoSpaceDN w:val="0"/>
      <w:spacing w:after="660" w:line="211" w:lineRule="exact"/>
      <w:textAlignment w:val="baseline"/>
    </w:pPr>
    <w:rPr>
      <w:sz w:val="22"/>
      <w:szCs w:val="22"/>
      <w:lang w:val="en-US" w:eastAsia="en-US" w:bidi="en-US"/>
    </w:rPr>
  </w:style>
  <w:style w:type="paragraph" w:customStyle="1" w:styleId="4">
    <w:name w:val="Основной текст (4)"/>
    <w:basedOn w:val="a"/>
    <w:rsid w:val="00CA167F"/>
    <w:pPr>
      <w:shd w:val="clear" w:color="auto" w:fill="FFFFFF"/>
      <w:suppressAutoHyphens/>
      <w:autoSpaceDN w:val="0"/>
      <w:spacing w:before="60" w:line="211" w:lineRule="exact"/>
      <w:jc w:val="both"/>
      <w:textAlignment w:val="baseline"/>
    </w:pPr>
    <w:rPr>
      <w:sz w:val="22"/>
      <w:szCs w:val="22"/>
      <w:lang w:val="en-US" w:eastAsia="en-US" w:bidi="en-US"/>
    </w:rPr>
  </w:style>
  <w:style w:type="character" w:customStyle="1" w:styleId="a6">
    <w:name w:val="Основной текст + Полужирный"/>
    <w:rsid w:val="00CA16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numbering" w:customStyle="1" w:styleId="WWNum9">
    <w:name w:val="WWNum9"/>
    <w:basedOn w:val="a2"/>
    <w:rsid w:val="00CA167F"/>
    <w:pPr>
      <w:numPr>
        <w:numId w:val="1"/>
      </w:numPr>
    </w:pPr>
  </w:style>
  <w:style w:type="numbering" w:customStyle="1" w:styleId="WWNum10">
    <w:name w:val="WWNum10"/>
    <w:basedOn w:val="a2"/>
    <w:rsid w:val="00CA167F"/>
    <w:pPr>
      <w:numPr>
        <w:numId w:val="2"/>
      </w:numPr>
    </w:pPr>
  </w:style>
  <w:style w:type="numbering" w:customStyle="1" w:styleId="WWNum11">
    <w:name w:val="WWNum11"/>
    <w:basedOn w:val="a2"/>
    <w:rsid w:val="00CA167F"/>
    <w:pPr>
      <w:numPr>
        <w:numId w:val="3"/>
      </w:numPr>
    </w:pPr>
  </w:style>
  <w:style w:type="numbering" w:customStyle="1" w:styleId="WWNum12">
    <w:name w:val="WWNum12"/>
    <w:basedOn w:val="a2"/>
    <w:rsid w:val="00CA167F"/>
    <w:pPr>
      <w:numPr>
        <w:numId w:val="4"/>
      </w:numPr>
    </w:pPr>
  </w:style>
  <w:style w:type="numbering" w:customStyle="1" w:styleId="WWNum13">
    <w:name w:val="WWNum13"/>
    <w:basedOn w:val="a2"/>
    <w:rsid w:val="00CA167F"/>
    <w:pPr>
      <w:numPr>
        <w:numId w:val="5"/>
      </w:numPr>
    </w:pPr>
  </w:style>
  <w:style w:type="numbering" w:customStyle="1" w:styleId="WWNum14">
    <w:name w:val="WWNum14"/>
    <w:basedOn w:val="a2"/>
    <w:rsid w:val="00CA167F"/>
    <w:pPr>
      <w:numPr>
        <w:numId w:val="6"/>
      </w:numPr>
    </w:pPr>
  </w:style>
  <w:style w:type="character" w:customStyle="1" w:styleId="20">
    <w:name w:val="Заголовок 2 Знак"/>
    <w:basedOn w:val="a0"/>
    <w:link w:val="2"/>
    <w:rsid w:val="00CA167F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A21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2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A2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32E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2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Samsung</cp:lastModifiedBy>
  <cp:revision>2</cp:revision>
  <cp:lastPrinted>2018-09-16T20:15:00Z</cp:lastPrinted>
  <dcterms:created xsi:type="dcterms:W3CDTF">2018-09-16T19:16:00Z</dcterms:created>
  <dcterms:modified xsi:type="dcterms:W3CDTF">2018-09-30T18:43:00Z</dcterms:modified>
</cp:coreProperties>
</file>