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7"/>
        <w:tblW w:w="0" w:type="auto"/>
        <w:tblLook w:val="00A0"/>
      </w:tblPr>
      <w:tblGrid>
        <w:gridCol w:w="10900"/>
        <w:gridCol w:w="222"/>
      </w:tblGrid>
      <w:tr w:rsidR="00E7136E" w:rsidRPr="00C26ADE" w:rsidTr="00A27A1A">
        <w:trPr>
          <w:trHeight w:val="2410"/>
        </w:trPr>
        <w:tc>
          <w:tcPr>
            <w:tcW w:w="4810" w:type="dxa"/>
          </w:tcPr>
          <w:p w:rsidR="00E7136E" w:rsidRPr="00C26ADE" w:rsidRDefault="00E7136E" w:rsidP="00C2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36E" w:rsidRPr="00C26ADE" w:rsidRDefault="00E7136E" w:rsidP="00C26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0EE4" w:rsidRDefault="00740EE4" w:rsidP="00C26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E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pt;height:213.75pt">
                  <v:imagedata r:id="rId5" o:title="11.01.16 пс ус"/>
                </v:shape>
              </w:pict>
            </w:r>
          </w:p>
          <w:p w:rsidR="00740EE4" w:rsidRDefault="00740EE4" w:rsidP="00C26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EE4" w:rsidRDefault="00740EE4" w:rsidP="00C26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7136E" w:rsidRPr="00C26ADE" w:rsidRDefault="00E7136E" w:rsidP="00C26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A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E7136E" w:rsidRDefault="00E7136E" w:rsidP="00C26AD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A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библиотеке</w:t>
            </w:r>
          </w:p>
          <w:p w:rsidR="00740EE4" w:rsidRPr="00C26ADE" w:rsidRDefault="00740EE4" w:rsidP="00C26AD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E7136E" w:rsidRPr="00C26ADE" w:rsidRDefault="00E7136E" w:rsidP="00C26AD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b/>
          <w:bCs/>
          <w:sz w:val="23"/>
          <w:szCs w:val="23"/>
        </w:rPr>
        <w:t xml:space="preserve">Общие положения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proofErr w:type="gramStart"/>
      <w:r w:rsidRPr="00C26ADE">
        <w:rPr>
          <w:rFonts w:ascii="Times New Roman" w:hAnsi="Times New Roman"/>
          <w:sz w:val="23"/>
          <w:szCs w:val="23"/>
        </w:rPr>
        <w:t xml:space="preserve">Данное Положение разработано на основе «Примерного Положения о библиотеке общеобразовательного учреждения» (письмо Министерства образования РФ </w:t>
      </w:r>
      <w:proofErr w:type="gramEnd"/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от 23 марта 2004 г. N 14-51-70/13), Федерального закона от 29.12.2012 N 273-ФЗ "Об образовании в Российской Федерации" и Федерального закона от 29.12.1994 N 78-ФЗ «О библиотечном деле».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1.1. Деятельность библиотеки - организуется и осуществляется в соответствии с российскими культурными и; образовательными традициями, а также со сложившимся в обществе идеологическим и политическим многообразием. Образовательная и просветительская функции библиотеки базируются на максимальном использовании достижений общечеловеческой культуры.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1.2. Библиотека является структурным подразделением школы, обладает фондом разнообразной литературы, аудио- и видеоматериалами, CD- дисками, слайдами, которые предоставляются во временное пользование учащимся и сотрудникам школы.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 Она является центром педагогической информации, составной частью школы, осуществляет свою деятельность в соответствии с основными направлениями развития образования в школе. Библиотека создана для оказания помощи: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- учащимся школы в получении различной необходимой информации и знаний; самостоятельности в обучении, развития их познавательной и творческой деятельности.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- учителям по внедрению и пропаганде передового педагогического опыта и инноваций в области образования, внедрения новых информационных технологий в образовательный и управленческий процессы, создания школьного банка данных педагогической информации.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1.3. Библиотека доступна и бесплатна для пользователей: учащихся, педагогов и других работников школы. Удовлетворяет запросы родителей на литературу и информацию по педагогике и образованию с учетом имеющихся возможностей.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1.4. Общеобразовательное учреждение несет ответственность за доступность и качество библиотечно-информационного обслуживания библиотеки.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1.5. Порядок доступа к библиотечным и информационным фондам и другой библиотечной информации, перечень основных услуг и условия их предоставления определяется правилами пользования библиотекой.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3"/>
          <w:szCs w:val="23"/>
        </w:rPr>
        <w:t xml:space="preserve">1.6.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b/>
          <w:bCs/>
          <w:sz w:val="23"/>
          <w:szCs w:val="23"/>
        </w:rPr>
        <w:t xml:space="preserve">2. Задачи библиотеки </w:t>
      </w:r>
    </w:p>
    <w:p w:rsidR="00E7136E" w:rsidRPr="00C26ADE" w:rsidRDefault="00E7136E" w:rsidP="00C26ADE">
      <w:pPr>
        <w:pStyle w:val="Default"/>
        <w:spacing w:after="32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lastRenderedPageBreak/>
        <w:t xml:space="preserve">2.1. </w:t>
      </w:r>
      <w:r w:rsidRPr="00C26ADE">
        <w:rPr>
          <w:rFonts w:ascii="Times New Roman" w:hAnsi="Times New Roman"/>
          <w:sz w:val="23"/>
          <w:szCs w:val="23"/>
        </w:rPr>
        <w:t xml:space="preserve">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 </w:t>
      </w:r>
    </w:p>
    <w:p w:rsidR="00E7136E" w:rsidRPr="00C26ADE" w:rsidRDefault="00E7136E" w:rsidP="00C26ADE">
      <w:pPr>
        <w:pStyle w:val="Default"/>
        <w:spacing w:after="32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2.2. </w:t>
      </w:r>
      <w:r w:rsidRPr="00C26ADE">
        <w:rPr>
          <w:rFonts w:ascii="Times New Roman" w:hAnsi="Times New Roman"/>
          <w:sz w:val="23"/>
          <w:szCs w:val="23"/>
        </w:rPr>
        <w:t xml:space="preserve"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</w:t>
      </w:r>
    </w:p>
    <w:p w:rsidR="00E7136E" w:rsidRPr="00C26ADE" w:rsidRDefault="00E7136E" w:rsidP="00C26ADE">
      <w:pPr>
        <w:pStyle w:val="Default"/>
        <w:spacing w:after="32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2.3. </w:t>
      </w:r>
      <w:r w:rsidRPr="00C26ADE">
        <w:rPr>
          <w:rFonts w:ascii="Times New Roman" w:hAnsi="Times New Roman"/>
          <w:sz w:val="23"/>
          <w:szCs w:val="23"/>
        </w:rPr>
        <w:t xml:space="preserve">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оргтехники, формирование комфортной библиотечной среды. </w:t>
      </w:r>
    </w:p>
    <w:p w:rsidR="00E7136E" w:rsidRPr="00C26ADE" w:rsidRDefault="00E7136E" w:rsidP="00C26ADE">
      <w:pPr>
        <w:pStyle w:val="Default"/>
        <w:spacing w:after="32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2.4. </w:t>
      </w:r>
      <w:r w:rsidRPr="00C26ADE">
        <w:rPr>
          <w:rFonts w:ascii="Times New Roman" w:hAnsi="Times New Roman"/>
          <w:sz w:val="23"/>
          <w:szCs w:val="23"/>
        </w:rPr>
        <w:t xml:space="preserve">Сбор, накопление, обработка, систематизация педагогической информации и доведение ее до учащихся, учителей, родителей, руководства школы. </w:t>
      </w:r>
    </w:p>
    <w:p w:rsidR="00E7136E" w:rsidRPr="00C26ADE" w:rsidRDefault="00E7136E" w:rsidP="00C26ADE">
      <w:pPr>
        <w:pStyle w:val="Default"/>
        <w:spacing w:after="32"/>
        <w:rPr>
          <w:rFonts w:ascii="Times New Roman" w:hAnsi="Times New Roman"/>
          <w:sz w:val="23"/>
          <w:szCs w:val="23"/>
        </w:rPr>
      </w:pPr>
    </w:p>
    <w:p w:rsidR="00E7136E" w:rsidRPr="00C26ADE" w:rsidRDefault="00E7136E" w:rsidP="00C26ADE">
      <w:pPr>
        <w:pStyle w:val="Default"/>
        <w:spacing w:after="32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2.5. </w:t>
      </w:r>
      <w:r w:rsidRPr="00C26ADE">
        <w:rPr>
          <w:rFonts w:ascii="Times New Roman" w:hAnsi="Times New Roman"/>
          <w:sz w:val="23"/>
          <w:szCs w:val="23"/>
        </w:rPr>
        <w:t xml:space="preserve">Выявление информационных потребностей и осуществление услуг по удовлетворению запросов пользователей (ученики, педагоги, администрация школы, родители) </w:t>
      </w:r>
    </w:p>
    <w:p w:rsidR="00E7136E" w:rsidRPr="00C26ADE" w:rsidRDefault="00E7136E" w:rsidP="00C26ADE">
      <w:pPr>
        <w:pStyle w:val="Default"/>
        <w:spacing w:after="32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2.6. </w:t>
      </w:r>
      <w:r w:rsidRPr="00C26ADE">
        <w:rPr>
          <w:rFonts w:ascii="Times New Roman" w:hAnsi="Times New Roman"/>
          <w:sz w:val="23"/>
          <w:szCs w:val="23"/>
        </w:rPr>
        <w:t xml:space="preserve">Компьютерная каталогизация и обработка информационных средств (книг, видеоматериалов, магнитофонных записей и пр.).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2.7. </w:t>
      </w:r>
      <w:r w:rsidRPr="00C26ADE">
        <w:rPr>
          <w:rFonts w:ascii="Times New Roman" w:hAnsi="Times New Roman"/>
          <w:sz w:val="23"/>
          <w:szCs w:val="23"/>
        </w:rPr>
        <w:t xml:space="preserve">Осуществление взаимодействия с образовательными учреждениями города, края, по обмену информацией и накопление собственного (школьного) банка педагогической информации.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2.8. </w:t>
      </w:r>
      <w:r w:rsidRPr="00C26ADE">
        <w:rPr>
          <w:rFonts w:ascii="Times New Roman" w:hAnsi="Times New Roman"/>
          <w:sz w:val="23"/>
          <w:szCs w:val="23"/>
        </w:rPr>
        <w:t xml:space="preserve">Организация консультаций пользователей (ученики, педагоги, родители) методике нахождения и получения информации из различных носителей.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b/>
          <w:bCs/>
          <w:sz w:val="23"/>
          <w:szCs w:val="23"/>
        </w:rPr>
        <w:t xml:space="preserve">3.Основные функции библиотеки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3.1. </w:t>
      </w:r>
      <w:r w:rsidRPr="00C26ADE">
        <w:rPr>
          <w:rFonts w:ascii="Times New Roman" w:hAnsi="Times New Roman"/>
          <w:sz w:val="23"/>
          <w:szCs w:val="23"/>
        </w:rPr>
        <w:t xml:space="preserve"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</w:t>
      </w:r>
      <w:proofErr w:type="gramStart"/>
      <w:r w:rsidRPr="00C26ADE">
        <w:rPr>
          <w:rFonts w:ascii="Times New Roman" w:hAnsi="Times New Roman"/>
          <w:sz w:val="23"/>
          <w:szCs w:val="23"/>
        </w:rPr>
        <w:t xml:space="preserve">Основные функции библиотеки - информационная: кумулятивная (сбор информации), депозитарная (хранение информации), коммуникативная (выдача информации), образовательная, культурная. </w:t>
      </w:r>
      <w:proofErr w:type="gramEnd"/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3.2. </w:t>
      </w:r>
      <w:r w:rsidRPr="00C26ADE">
        <w:rPr>
          <w:rFonts w:ascii="Times New Roman" w:hAnsi="Times New Roman"/>
          <w:sz w:val="23"/>
          <w:szCs w:val="23"/>
        </w:rPr>
        <w:t xml:space="preserve">Формирование библиотечного фонда в соответствии с образовательными программами школы. 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 Фонд библиотеки состоит из книг, периодических изданий, брошюр, материалов на электронных и магнитных носителях.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3.3. </w:t>
      </w:r>
      <w:r w:rsidRPr="00C26ADE">
        <w:rPr>
          <w:rFonts w:ascii="Times New Roman" w:hAnsi="Times New Roman"/>
          <w:sz w:val="23"/>
          <w:szCs w:val="23"/>
        </w:rPr>
        <w:t xml:space="preserve">Обслуживание читателей ведётся на абонементе, в читальном зале. Ведение справочно-библиографического аппарата с учетом возрастных особенностей читателей: каталогов (систематического и алфавитного) и картотек статей из периодических изданий на традиционных и электронных носителях, справочно-информационного фонда.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3.4. </w:t>
      </w:r>
      <w:r w:rsidRPr="00C26ADE">
        <w:rPr>
          <w:rFonts w:ascii="Times New Roman" w:hAnsi="Times New Roman"/>
          <w:sz w:val="23"/>
          <w:szCs w:val="23"/>
        </w:rPr>
        <w:t xml:space="preserve"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 (по минимуму), по воспитанию культуры и творческому чтению, привитие навыков и умения поиска, отбора и использования информации.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3.5. </w:t>
      </w:r>
      <w:r w:rsidRPr="00C26ADE">
        <w:rPr>
          <w:rFonts w:ascii="Times New Roman" w:hAnsi="Times New Roman"/>
          <w:sz w:val="23"/>
          <w:szCs w:val="23"/>
        </w:rPr>
        <w:t xml:space="preserve">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3.6. </w:t>
      </w:r>
      <w:r w:rsidRPr="00C26ADE">
        <w:rPr>
          <w:rFonts w:ascii="Times New Roman" w:hAnsi="Times New Roman"/>
          <w:sz w:val="23"/>
          <w:szCs w:val="23"/>
        </w:rPr>
        <w:t xml:space="preserve">Организация дифференцированного, индивидуального обслуживания читателей с максимальным учетом интересов пользователя. Обслуживания читателей, нуждающихся в литературе в каникулярное время.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3.7. </w:t>
      </w:r>
      <w:r w:rsidRPr="00C26ADE">
        <w:rPr>
          <w:rFonts w:ascii="Times New Roman" w:hAnsi="Times New Roman"/>
          <w:sz w:val="23"/>
          <w:szCs w:val="23"/>
        </w:rPr>
        <w:t xml:space="preserve">Ведение необходимой документации по учету библиотечного фонда и обслуживанию читателей в соответствии с установленным порядком. Популяризация литературы с помощью индивидуальных, групповых форм работы (бесед, выставок, библиографических обзоров, обсуждений книг.).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3.8. </w:t>
      </w:r>
      <w:r w:rsidRPr="00C26ADE">
        <w:rPr>
          <w:rFonts w:ascii="Times New Roman" w:hAnsi="Times New Roman"/>
          <w:sz w:val="23"/>
          <w:szCs w:val="23"/>
        </w:rPr>
        <w:t xml:space="preserve">Обеспечение соответствующего санитарно-гигиенического режима и благоприятных условий для обслуживания читателей.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3.9. </w:t>
      </w:r>
      <w:r w:rsidRPr="00C26ADE">
        <w:rPr>
          <w:rFonts w:ascii="Times New Roman" w:hAnsi="Times New Roman"/>
          <w:sz w:val="23"/>
          <w:szCs w:val="23"/>
        </w:rPr>
        <w:t xml:space="preserve">Участие в работе городского МО школьных библиотекарей, взаимодействие с библиотеками города - с целью эффективного использования библиотечных ресурсов.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3.10. </w:t>
      </w:r>
      <w:r w:rsidRPr="00C26ADE">
        <w:rPr>
          <w:rFonts w:ascii="Times New Roman" w:hAnsi="Times New Roman"/>
          <w:sz w:val="23"/>
          <w:szCs w:val="23"/>
        </w:rPr>
        <w:t xml:space="preserve">Изучение состояния читательского спроса (степени его удовлетворения) с целью формирования оптимального состава библиотечного фонда. 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lastRenderedPageBreak/>
        <w:t xml:space="preserve">3.11. </w:t>
      </w:r>
      <w:r w:rsidRPr="00C26ADE">
        <w:rPr>
          <w:rFonts w:ascii="Times New Roman" w:hAnsi="Times New Roman"/>
          <w:sz w:val="23"/>
          <w:szCs w:val="23"/>
        </w:rPr>
        <w:t xml:space="preserve">Систематическое информирование читателей о деятельности библиотеки. (Школьный сайт, стенды, буклеты)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3.12. </w:t>
      </w:r>
      <w:r w:rsidRPr="00C26ADE">
        <w:rPr>
          <w:rFonts w:ascii="Times New Roman" w:hAnsi="Times New Roman"/>
          <w:sz w:val="23"/>
          <w:szCs w:val="23"/>
        </w:rPr>
        <w:t xml:space="preserve">Формирование библиотечного актива, привлечение учащихся к работе библиотеки.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3.13. </w:t>
      </w:r>
      <w:r w:rsidRPr="00C26ADE">
        <w:rPr>
          <w:rFonts w:ascii="Times New Roman" w:hAnsi="Times New Roman"/>
          <w:sz w:val="23"/>
          <w:szCs w:val="23"/>
        </w:rPr>
        <w:t xml:space="preserve">Обеспечение требуемого режима хранения и сохранности библиотечного фонда, согласно которому хранение учебников осуществляется в отдельном помещении.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3.14. </w:t>
      </w:r>
      <w:r w:rsidRPr="00C26ADE">
        <w:rPr>
          <w:rFonts w:ascii="Times New Roman" w:hAnsi="Times New Roman"/>
          <w:sz w:val="23"/>
          <w:szCs w:val="23"/>
        </w:rPr>
        <w:t xml:space="preserve">Создание БД учебной, художественной и методической литературы, как основы единой школьной информационной среды. </w:t>
      </w:r>
    </w:p>
    <w:p w:rsidR="00E7136E" w:rsidRPr="00C26ADE" w:rsidRDefault="00E7136E" w:rsidP="00C26ADE">
      <w:pPr>
        <w:pStyle w:val="Default"/>
        <w:spacing w:after="30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3.15. </w:t>
      </w:r>
      <w:r w:rsidRPr="00C26ADE">
        <w:rPr>
          <w:rFonts w:ascii="Times New Roman" w:hAnsi="Times New Roman"/>
          <w:sz w:val="23"/>
          <w:szCs w:val="23"/>
        </w:rPr>
        <w:t xml:space="preserve">Организация работы по сохранности библиотечного фонда.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3.16. </w:t>
      </w:r>
      <w:r w:rsidRPr="00C26ADE">
        <w:rPr>
          <w:rFonts w:ascii="Times New Roman" w:hAnsi="Times New Roman"/>
          <w:sz w:val="23"/>
          <w:szCs w:val="23"/>
        </w:rPr>
        <w:t xml:space="preserve">Создание информационно - библиографических указателей, электронного каталога для учащегося и учителя с, целью получения более полной информации о литературе, CD-дисках, аудио - и </w:t>
      </w:r>
      <w:proofErr w:type="spellStart"/>
      <w:r w:rsidRPr="00C26ADE">
        <w:rPr>
          <w:rFonts w:ascii="Times New Roman" w:hAnsi="Times New Roman"/>
          <w:sz w:val="23"/>
          <w:szCs w:val="23"/>
        </w:rPr>
        <w:t>видеоносителях</w:t>
      </w:r>
      <w:proofErr w:type="spellEnd"/>
      <w:r w:rsidRPr="00C26ADE">
        <w:rPr>
          <w:rFonts w:ascii="Times New Roman" w:hAnsi="Times New Roman"/>
          <w:sz w:val="23"/>
          <w:szCs w:val="23"/>
        </w:rPr>
        <w:t xml:space="preserve">, слайдах.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 w:rsidRPr="00C26ADE">
        <w:rPr>
          <w:rFonts w:ascii="Times New Roman" w:hAnsi="Times New Roman"/>
          <w:b/>
          <w:bCs/>
          <w:sz w:val="23"/>
          <w:szCs w:val="23"/>
        </w:rPr>
        <w:t xml:space="preserve">4. Права и обязанности библиотеки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b/>
          <w:bCs/>
          <w:sz w:val="23"/>
          <w:szCs w:val="23"/>
        </w:rPr>
        <w:t xml:space="preserve">Работники библиотеки имеют право: </w:t>
      </w:r>
    </w:p>
    <w:p w:rsidR="00E7136E" w:rsidRPr="00C26ADE" w:rsidRDefault="00E7136E" w:rsidP="00C26ADE">
      <w:pPr>
        <w:pStyle w:val="Default"/>
        <w:spacing w:after="25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E7136E" w:rsidRPr="00C26ADE" w:rsidRDefault="00E7136E" w:rsidP="00C26ADE">
      <w:pPr>
        <w:pStyle w:val="Default"/>
        <w:spacing w:after="25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E7136E" w:rsidRPr="00C26ADE" w:rsidRDefault="00E7136E" w:rsidP="00C26ADE">
      <w:pPr>
        <w:pStyle w:val="Default"/>
        <w:spacing w:after="25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определять источники комплектования информационных ресурсов; </w:t>
      </w:r>
    </w:p>
    <w:p w:rsidR="00E7136E" w:rsidRPr="00C26ADE" w:rsidRDefault="00E7136E" w:rsidP="00C26ADE">
      <w:pPr>
        <w:pStyle w:val="Default"/>
        <w:spacing w:after="25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E7136E" w:rsidRPr="00C26ADE" w:rsidRDefault="00E7136E" w:rsidP="00C26ADE">
      <w:pPr>
        <w:pStyle w:val="Default"/>
        <w:spacing w:after="25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определять в соответствии с правилами пользования библиотекой и по согласованию с родительским комитетом или попечительским советом виды и размеры компенсации ущерба, нанесенного пользователями; </w:t>
      </w:r>
    </w:p>
    <w:p w:rsidR="00E7136E" w:rsidRPr="00C26ADE" w:rsidRDefault="00E7136E" w:rsidP="00C26ADE">
      <w:pPr>
        <w:pStyle w:val="Default"/>
        <w:spacing w:after="25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по компенсационным мероприятиям, связанным с вредными условиями труда (библиотечная пыль, перенос тяжестей, превышение норматива работы на компьютере).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b/>
          <w:bCs/>
          <w:sz w:val="23"/>
          <w:szCs w:val="23"/>
        </w:rPr>
        <w:t xml:space="preserve">Работники библиотеки обязаны: </w:t>
      </w:r>
    </w:p>
    <w:p w:rsidR="00E7136E" w:rsidRPr="00C26ADE" w:rsidRDefault="00E7136E" w:rsidP="00C26ADE">
      <w:pPr>
        <w:pStyle w:val="Default"/>
        <w:spacing w:after="33"/>
        <w:rPr>
          <w:rFonts w:ascii="Times New Roman" w:hAnsi="Times New Roman"/>
          <w:sz w:val="23"/>
          <w:szCs w:val="23"/>
        </w:rPr>
      </w:pPr>
      <w:r w:rsidRPr="00C26ADE">
        <w:rPr>
          <w:rFonts w:ascii="Times New Roman" w:hAnsi="Times New Roman"/>
          <w:sz w:val="22"/>
          <w:szCs w:val="22"/>
        </w:rPr>
        <w:t xml:space="preserve">&gt; </w:t>
      </w:r>
      <w:r w:rsidRPr="00C26ADE">
        <w:rPr>
          <w:rFonts w:ascii="Times New Roman" w:hAnsi="Times New Roman"/>
          <w:sz w:val="23"/>
          <w:szCs w:val="23"/>
        </w:rPr>
        <w:t xml:space="preserve">обеспечить пользователям возможность работы с информационными ресурсами библиотеки; </w:t>
      </w:r>
    </w:p>
    <w:p w:rsidR="00E7136E" w:rsidRPr="00C26ADE" w:rsidRDefault="00E7136E" w:rsidP="00C26ADE">
      <w:pPr>
        <w:pStyle w:val="Default"/>
        <w:spacing w:after="33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информировать пользователей о видах предоставляемых библиотекой услуг; </w:t>
      </w:r>
    </w:p>
    <w:p w:rsidR="00E7136E" w:rsidRPr="00C26ADE" w:rsidRDefault="00E7136E" w:rsidP="00C26ADE">
      <w:pPr>
        <w:pStyle w:val="Default"/>
        <w:spacing w:after="33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обеспечить научную организацию фондов и каталогов; </w:t>
      </w:r>
    </w:p>
    <w:p w:rsidR="00E7136E" w:rsidRPr="00C26ADE" w:rsidRDefault="00E7136E" w:rsidP="00C26ADE">
      <w:pPr>
        <w:pStyle w:val="Default"/>
        <w:spacing w:after="33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:rsidR="00E7136E" w:rsidRPr="00C26ADE" w:rsidRDefault="00E7136E" w:rsidP="00C26ADE">
      <w:pPr>
        <w:pStyle w:val="Default"/>
        <w:spacing w:after="33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совершенствовать информационно-библиографическое и библиотечное обслуживание пользователей; </w:t>
      </w:r>
    </w:p>
    <w:p w:rsidR="00E7136E" w:rsidRPr="00C26ADE" w:rsidRDefault="00E7136E" w:rsidP="00C26ADE">
      <w:pPr>
        <w:pStyle w:val="Default"/>
        <w:spacing w:after="33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обеспечивать сохранность использования носителей информации, их систематизацию, размещение и хранение; </w:t>
      </w:r>
    </w:p>
    <w:p w:rsidR="00E7136E" w:rsidRPr="00C26ADE" w:rsidRDefault="00E7136E" w:rsidP="00C26ADE">
      <w:pPr>
        <w:pStyle w:val="Default"/>
        <w:spacing w:after="33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обеспечивать режим работы в соответствии с потребностями пользователей и работой общеобразовательного учреждения;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отчитываться в установленном порядке перед руководителем общеобразовательного учреждения; повышать свою квалификацию.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b/>
          <w:bCs/>
          <w:sz w:val="22"/>
          <w:szCs w:val="22"/>
        </w:rPr>
        <w:t xml:space="preserve">5. Права и обязанности пользователей библиотеки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Пользователем библиотеки может быть любой посетитель являющийся учеником или сотрудником школы.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b/>
          <w:bCs/>
          <w:sz w:val="22"/>
          <w:szCs w:val="22"/>
        </w:rPr>
        <w:t xml:space="preserve">Пользователи библиотеки имеют право: </w:t>
      </w:r>
    </w:p>
    <w:p w:rsidR="00E7136E" w:rsidRPr="00C26ADE" w:rsidRDefault="00E7136E" w:rsidP="00C26ADE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получать полную информацию о составе библиотечного фонда, информационных ресурсах и предоставляемых библиотекой услугах; </w:t>
      </w:r>
    </w:p>
    <w:p w:rsidR="00E7136E" w:rsidRPr="00C26ADE" w:rsidRDefault="00E7136E" w:rsidP="00C26ADE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пользоваться справочно-библиографическим аппаратом библиотеки; </w:t>
      </w:r>
    </w:p>
    <w:p w:rsidR="00E7136E" w:rsidRPr="00C26ADE" w:rsidRDefault="00E7136E" w:rsidP="00C26ADE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получать консультационную помощь в поиске и выборе источников информации; </w:t>
      </w:r>
    </w:p>
    <w:p w:rsidR="00E7136E" w:rsidRPr="00C26ADE" w:rsidRDefault="00E7136E" w:rsidP="00C26ADE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lastRenderedPageBreak/>
        <w:t>получать во временное пользование на абонементе и в читальном зале печатные издания, любой из имеющихся в библиотеке и не занятый на данный момент другим пользователем CD-ди</w:t>
      </w:r>
      <w:proofErr w:type="gramStart"/>
      <w:r w:rsidRPr="00C26ADE">
        <w:rPr>
          <w:rFonts w:ascii="Times New Roman" w:hAnsi="Times New Roman"/>
          <w:sz w:val="22"/>
          <w:szCs w:val="22"/>
        </w:rPr>
        <w:t>ск с пр</w:t>
      </w:r>
      <w:proofErr w:type="gramEnd"/>
      <w:r w:rsidRPr="00C26ADE">
        <w:rPr>
          <w:rFonts w:ascii="Times New Roman" w:hAnsi="Times New Roman"/>
          <w:sz w:val="22"/>
          <w:szCs w:val="22"/>
        </w:rPr>
        <w:t xml:space="preserve">ограммным обеспечением, аудио-, видеокассеты, слайды и другие источники информации; </w:t>
      </w:r>
    </w:p>
    <w:p w:rsidR="00E7136E" w:rsidRPr="00C26ADE" w:rsidRDefault="00E7136E" w:rsidP="00C26ADE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продлевать срок пользования документами; </w:t>
      </w:r>
    </w:p>
    <w:p w:rsidR="00E7136E" w:rsidRPr="00C26ADE" w:rsidRDefault="00E7136E" w:rsidP="00C26ADE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получать тематические, фактографические, уточняющие и библиографические справки на основе фонда библиотеки;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>участвовать в мероприятиях, проводимых библиотекой;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3"/>
          <w:szCs w:val="23"/>
        </w:rPr>
      </w:pPr>
    </w:p>
    <w:p w:rsidR="00E7136E" w:rsidRPr="00C26ADE" w:rsidRDefault="00E7136E" w:rsidP="00C26ADE">
      <w:pPr>
        <w:pStyle w:val="Default"/>
        <w:pageBreakBefore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b/>
          <w:bCs/>
          <w:sz w:val="22"/>
          <w:szCs w:val="22"/>
        </w:rPr>
        <w:lastRenderedPageBreak/>
        <w:t xml:space="preserve">Пользователи библиотеки обязаны: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ознакомиться и соблюдать правила пользования библиотекой;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иметь навыки работы с компьютерной, аудио- и видеотехникой и выполнять все инструкции и указания заведующего библиотекой (библиотекаря).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бережно относиться к произведениям печати (не вырывать, не загибать страниц, не делать в книгах подчеркиваний, пометок), оборудованию, инвентарю;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бережно обращаться с полученным для работы компакт-диском, аудио- и видеокассетой, слайдом. По окончании работы сдать их библиотекарю.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пользоваться ценными и справочными документами только в помещении библиотеки;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убедиться при получении,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расписываться в читательском формуляре за каждые полученные компакт-диски, </w:t>
      </w:r>
      <w:proofErr w:type="spellStart"/>
      <w:r w:rsidRPr="00C26ADE">
        <w:rPr>
          <w:rFonts w:ascii="Times New Roman" w:hAnsi="Times New Roman"/>
          <w:sz w:val="22"/>
          <w:szCs w:val="22"/>
        </w:rPr>
        <w:t>ауди</w:t>
      </w:r>
      <w:proofErr w:type="spellEnd"/>
      <w:r w:rsidRPr="00C26ADE">
        <w:rPr>
          <w:rFonts w:ascii="Times New Roman" w:hAnsi="Times New Roman"/>
          <w:sz w:val="22"/>
          <w:szCs w:val="22"/>
        </w:rPr>
        <w:t xml:space="preserve">, видеокассеты (включая учащихся 9-11 классов);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возвращать документы в библиотеку в установленные сроки;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 </w:t>
      </w:r>
    </w:p>
    <w:p w:rsidR="00E7136E" w:rsidRPr="00C26ADE" w:rsidRDefault="00E7136E" w:rsidP="00C26ADE">
      <w:pPr>
        <w:pStyle w:val="Default"/>
        <w:spacing w:after="45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возместить стоимость ремонта или полной замены оборудования либо носителя в случае преднамеренно совершенных действий по выводу из строя техники и программного обеспечения (процедура возмещения оговаривается с администрацией библиотеки и школы).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полностью рассчитаться с библиотекой по истечении срока обучения или работы в общеобразовательном учреждении.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b/>
          <w:bCs/>
          <w:sz w:val="22"/>
          <w:szCs w:val="22"/>
        </w:rPr>
        <w:t xml:space="preserve">6. Порядок пользования библиотекой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запись обучающихся, педагогических и иных работников общеобразовательного учреждения в библиотеку производится по списочному составу класса, или в индивидуальном порядке;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перерегистрация пользователей библиотеки производится ежегодно;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документом, подтверждающим право пользования библиотекой, является читательский формуляр;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читательский формуляр фиксирует дату выдачи пользователю документов из фонда библиотеки и их возвращения в библиотеку.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пользователь может занять рабочее место только с разрешения библиотекаря.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включение и выключение любого оборудования библиотеки производится </w:t>
      </w:r>
      <w:r w:rsidRPr="00C26ADE">
        <w:rPr>
          <w:rFonts w:ascii="Times New Roman" w:hAnsi="Times New Roman"/>
          <w:i/>
          <w:iCs/>
          <w:sz w:val="22"/>
          <w:szCs w:val="22"/>
        </w:rPr>
        <w:t>только библиотекарем</w:t>
      </w:r>
      <w:r w:rsidRPr="00C26ADE">
        <w:rPr>
          <w:rFonts w:ascii="Times New Roman" w:hAnsi="Times New Roman"/>
          <w:sz w:val="22"/>
          <w:szCs w:val="22"/>
        </w:rPr>
        <w:t xml:space="preserve">.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за одним компьютером может работать не более 2-х человек.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копирование, сканирование, распечатка материалов осуществляется только по разрешению и в присутствии библиотекаря;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b/>
          <w:bCs/>
          <w:sz w:val="22"/>
          <w:szCs w:val="22"/>
        </w:rPr>
        <w:t xml:space="preserve">Запрещается: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работать с любыми принесёнными со стороны программными продуктами без разрешения библиотекаря;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запускать программы, загруженные из сети Интернет;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менять конфигурации файлов, стирать или менять информацию на жёстком диске компьютеров;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&gt; выносить, предоставленные для работы в библиотеке, любые носители информации без предварительной согласованности с библиотекарем и без записи в читательском формуляре.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C26ADE">
        <w:rPr>
          <w:rFonts w:ascii="Times New Roman" w:hAnsi="Times New Roman"/>
          <w:b/>
          <w:bCs/>
          <w:sz w:val="22"/>
          <w:szCs w:val="22"/>
        </w:rPr>
        <w:t xml:space="preserve">Порядок пользования абонементом: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пользователи имеют право получить на дом из многотомных изданий не более двух документов одновременно;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максимальные сроки пользования документами: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- учебники, учебные пособия — учебный год;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- научно-популярная, познавательная, художественная литература- 1 месяц;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t xml:space="preserve">- периодика, CD-диски и издания повышенного спроса — от 5 до 15 дней; </w:t>
      </w: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spacing w:after="47"/>
        <w:rPr>
          <w:rFonts w:ascii="Times New Roman" w:hAnsi="Times New Roman"/>
          <w:sz w:val="22"/>
          <w:szCs w:val="22"/>
        </w:rPr>
      </w:pP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  <w:r w:rsidRPr="00C26ADE">
        <w:rPr>
          <w:rFonts w:ascii="Times New Roman" w:hAnsi="Times New Roman"/>
          <w:sz w:val="22"/>
          <w:szCs w:val="22"/>
        </w:rPr>
        <w:lastRenderedPageBreak/>
        <w:t xml:space="preserve">- пользователи могут продлить срок пользования документами, если на них отсутствует спрос со стороны других пользователей. </w:t>
      </w:r>
    </w:p>
    <w:p w:rsidR="00E7136E" w:rsidRPr="00C26ADE" w:rsidRDefault="00E7136E" w:rsidP="00C26ADE">
      <w:pPr>
        <w:pStyle w:val="Default"/>
        <w:rPr>
          <w:rFonts w:ascii="Times New Roman" w:hAnsi="Times New Roman"/>
          <w:sz w:val="22"/>
          <w:szCs w:val="22"/>
        </w:rPr>
      </w:pPr>
    </w:p>
    <w:sectPr w:rsidR="00E7136E" w:rsidRPr="00C26ADE" w:rsidSect="00401C62">
      <w:pgSz w:w="11908" w:h="17338"/>
      <w:pgMar w:top="1162" w:right="884" w:bottom="0" w:left="11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8503D7"/>
    <w:multiLevelType w:val="hybridMultilevel"/>
    <w:tmpl w:val="A6F503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CE4E9E"/>
    <w:multiLevelType w:val="hybridMultilevel"/>
    <w:tmpl w:val="1FF89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8E345F"/>
    <w:multiLevelType w:val="hybridMultilevel"/>
    <w:tmpl w:val="94A992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D53FCA"/>
    <w:multiLevelType w:val="hybridMultilevel"/>
    <w:tmpl w:val="2821D5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6F3FAC"/>
    <w:multiLevelType w:val="hybridMultilevel"/>
    <w:tmpl w:val="FD533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E28715"/>
    <w:multiLevelType w:val="hybridMultilevel"/>
    <w:tmpl w:val="3CF8D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8FDBBA"/>
    <w:multiLevelType w:val="hybridMultilevel"/>
    <w:tmpl w:val="0F541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D19C09"/>
    <w:multiLevelType w:val="hybridMultilevel"/>
    <w:tmpl w:val="18310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96AFAE9"/>
    <w:multiLevelType w:val="hybridMultilevel"/>
    <w:tmpl w:val="04DF7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D62A52"/>
    <w:multiLevelType w:val="hybridMultilevel"/>
    <w:tmpl w:val="67D96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41B5B8"/>
    <w:multiLevelType w:val="hybridMultilevel"/>
    <w:tmpl w:val="6ABD5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56B6C9"/>
    <w:multiLevelType w:val="hybridMultilevel"/>
    <w:tmpl w:val="A316ED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B805C3"/>
    <w:multiLevelType w:val="hybridMultilevel"/>
    <w:tmpl w:val="2B86AF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A3484F"/>
    <w:multiLevelType w:val="hybridMultilevel"/>
    <w:tmpl w:val="9EFB6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15A432"/>
    <w:multiLevelType w:val="hybridMultilevel"/>
    <w:tmpl w:val="3483F7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47"/>
    <w:rsid w:val="002767A4"/>
    <w:rsid w:val="002876D1"/>
    <w:rsid w:val="003B6EAB"/>
    <w:rsid w:val="003F5C81"/>
    <w:rsid w:val="00401C62"/>
    <w:rsid w:val="00554647"/>
    <w:rsid w:val="00603EC8"/>
    <w:rsid w:val="006510FB"/>
    <w:rsid w:val="00740EE4"/>
    <w:rsid w:val="00750A25"/>
    <w:rsid w:val="007F26EC"/>
    <w:rsid w:val="00A27A1A"/>
    <w:rsid w:val="00B82179"/>
    <w:rsid w:val="00C26ADE"/>
    <w:rsid w:val="00E7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1C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01C62"/>
    <w:rPr>
      <w:rFonts w:eastAsia="Times New Roman" w:cs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0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2108</Words>
  <Characters>12018</Characters>
  <Application>Microsoft Office Word</Application>
  <DocSecurity>0</DocSecurity>
  <Lines>100</Lines>
  <Paragraphs>28</Paragraphs>
  <ScaleCrop>false</ScaleCrop>
  <Company>sch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cp:lastPrinted>2016-03-29T09:21:00Z</cp:lastPrinted>
  <dcterms:created xsi:type="dcterms:W3CDTF">2016-03-15T16:47:00Z</dcterms:created>
  <dcterms:modified xsi:type="dcterms:W3CDTF">2017-04-21T04:42:00Z</dcterms:modified>
</cp:coreProperties>
</file>